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2A8" w:rsidRPr="002622A8" w:rsidRDefault="002622A8" w:rsidP="00317F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2A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622A8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bookmarkStart w:id="0" w:name="_GoBack"/>
      <w:r w:rsidR="00317FB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90179" cy="9054300"/>
            <wp:effectExtent l="0" t="0" r="1270" b="0"/>
            <wp:docPr id="1" name="Рисунок 1" descr="E:\Внеу. деят\РП ВД Я-путешественни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Внеу. деят\РП ВД Я-путешественник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829" cy="905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2622A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2622A8" w:rsidRPr="002622A8" w:rsidRDefault="002622A8" w:rsidP="002622A8">
      <w:pP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2622A8" w:rsidRPr="002622A8" w:rsidSect="00BB3DC4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2622A8" w:rsidRPr="002622A8" w:rsidRDefault="002622A8" w:rsidP="002622A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2A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622A8" w:rsidRPr="002622A8" w:rsidRDefault="002622A8" w:rsidP="002622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Рабочая программа по внеурочной деятельности «</w:t>
      </w: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</w:rPr>
        <w:t>Я-Путешественник</w:t>
      </w:r>
      <w:proofErr w:type="gramEnd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» для 5 класса </w:t>
      </w:r>
      <w:r w:rsidR="00B7370E">
        <w:rPr>
          <w:rFonts w:ascii="Times New Roman" w:eastAsia="Times New Roman" w:hAnsi="Times New Roman" w:cs="Times New Roman"/>
          <w:color w:val="000000"/>
          <w:sz w:val="20"/>
          <w:szCs w:val="20"/>
        </w:rPr>
        <w:t>МБО</w:t>
      </w:r>
      <w:r w:rsidR="00B7370E"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  <w:t xml:space="preserve">У “Краснобаранская ООШ” 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составлена на основе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следующих нормативно-правовых документов: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Федерального Закона  «Об образовании в РФ»</w:t>
      </w:r>
      <w:r w:rsidRPr="002622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от 29.12.2012 г. № 273-ФЗ;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Федерального государственного образовательного стандарта основного общего образования</w:t>
      </w:r>
      <w:r w:rsidRPr="002622A8">
        <w:rPr>
          <w:rFonts w:ascii="Times New Roman" w:eastAsia="Andale Sans UI" w:hAnsi="Times New Roman" w:cs="Times New Roman"/>
          <w:bCs/>
          <w:kern w:val="2"/>
          <w:sz w:val="24"/>
          <w:szCs w:val="24"/>
          <w:lang w:val="de-DE" w:bidi="fa-IR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от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17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декабря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2010 г. № 1897 «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утверждении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федерального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государственного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стандарта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основного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общего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образования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»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;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от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29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декабря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2014 г. № 1644 «О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внесении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изменений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в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приказ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Министерства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образования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и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науки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Российской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Федерации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;</w:t>
      </w:r>
    </w:p>
    <w:p w:rsidR="002622A8" w:rsidRPr="002622A8" w:rsidRDefault="002622A8" w:rsidP="002622A8">
      <w:pPr>
        <w:numPr>
          <w:ilvl w:val="0"/>
          <w:numId w:val="27"/>
        </w:numPr>
        <w:tabs>
          <w:tab w:val="num" w:pos="0"/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Письмо МО и Н РФ от 12 мая 2011г. № 03-296 «Об организации внеурочной деятельности при введении ФГОС общего образования»;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Постановления Главного государственного санитарного врача Российской Федерации от 29 декабря 2010г. № 189 г. Москва « Об утверждении СанПиН 2.4.2.28.21-10 «Санитарно - эпидемиологические требования к условиям и организации обучения в общеобразовательных учреждениях» (зарегистрировано в Минюсте РФ 3 марта 2011г., регистрационный номер № 19993);</w:t>
      </w:r>
    </w:p>
    <w:p w:rsidR="002622A8" w:rsidRPr="002622A8" w:rsidRDefault="002622A8" w:rsidP="002622A8">
      <w:pPr>
        <w:numPr>
          <w:ilvl w:val="0"/>
          <w:numId w:val="27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Письмо Департамента государственной политики в сфере воспитания детей и молодежи от 14.12.2015 г. №09-3564 «О внеурочной деятельности и реализации дополнительных общеобразовательных программ»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Закона  «Об образовании в РА»</w:t>
      </w:r>
      <w:r w:rsidRPr="00262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от 27.12.2013г. №264;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Примерная программа внеурочной деятельности "Начальное и основное образование" под ред. В.А. Горского, 4-е издание, Составитель (автор): Е.А. Постникова </w:t>
      </w:r>
      <w:proofErr w:type="spell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г</w:t>
      </w:r>
      <w:proofErr w:type="gram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.М</w:t>
      </w:r>
      <w:proofErr w:type="gram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осква</w:t>
      </w:r>
      <w:proofErr w:type="spell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Издательство "Просвещение", 2014 год. 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Сборник программ. </w:t>
      </w:r>
      <w:proofErr w:type="spell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И</w:t>
      </w:r>
      <w:proofErr w:type="gram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c</w:t>
      </w:r>
      <w:proofErr w:type="gram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слeдoвaтельская</w:t>
      </w:r>
      <w:proofErr w:type="spell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проектная деятельность. Социальная деятельность. Профессиональная ориентация. </w:t>
      </w:r>
      <w:proofErr w:type="spell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Зд</w:t>
      </w:r>
      <w:proofErr w:type="gram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opo</w:t>
      </w:r>
      <w:proofErr w:type="gram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вый</w:t>
      </w:r>
      <w:proofErr w:type="spell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</w:t>
      </w:r>
      <w:proofErr w:type="spell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бeзoпaсный</w:t>
      </w:r>
      <w:proofErr w:type="spell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образ жизни. Составитель </w:t>
      </w:r>
      <w:proofErr w:type="spell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С.В.Третьякова</w:t>
      </w:r>
      <w:proofErr w:type="spell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</w:t>
      </w:r>
      <w:proofErr w:type="spell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</w:t>
      </w:r>
      <w:proofErr w:type="gramStart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po</w:t>
      </w:r>
      <w:proofErr w:type="gram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свеrцениe</w:t>
      </w:r>
      <w:proofErr w:type="spellEnd"/>
      <w:r w:rsidRPr="002622A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 2013г.</w:t>
      </w:r>
    </w:p>
    <w:p w:rsidR="002622A8" w:rsidRPr="002622A8" w:rsidRDefault="00B7370E" w:rsidP="002622A8">
      <w:pPr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spacing w:after="0" w:line="300" w:lineRule="atLeast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ООП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  <w:t>МБОУ “Краснобаранская ООШ</w:t>
      </w:r>
      <w:r w:rsidR="002622A8"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="002622A8" w:rsidRPr="002622A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на 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21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-20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22</w:t>
      </w:r>
      <w:r w:rsidR="002622A8" w:rsidRPr="002622A8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г.</w:t>
      </w:r>
      <w:r w:rsidR="002622A8"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2622A8" w:rsidRPr="002622A8" w:rsidRDefault="00B7370E" w:rsidP="002622A8">
      <w:pPr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Учебного плана МБОУ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  <w:t>Краснобаранская ООШ</w:t>
      </w:r>
      <w:r w:rsidR="002622A8"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на 20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tt-RU"/>
        </w:rPr>
        <w:t>21-2022</w:t>
      </w:r>
      <w:r w:rsidR="002622A8" w:rsidRPr="002622A8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учебный год</w:t>
      </w:r>
      <w:r w:rsidR="002622A8"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2622A8" w:rsidRPr="002622A8" w:rsidRDefault="002622A8" w:rsidP="002622A8">
      <w:pPr>
        <w:numPr>
          <w:ilvl w:val="0"/>
          <w:numId w:val="27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В программе учтены идеи и положения Концепции общекультурного развития и воспитания личности гражданина России; программы развития и формирования универсальных учебных действий.</w:t>
      </w:r>
    </w:p>
    <w:p w:rsidR="00342B8E" w:rsidRPr="002622A8" w:rsidRDefault="00342B8E" w:rsidP="002622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87DC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География – интереснейшая наука, родилась она благодаря путешественникам, которые описывали все увиденное ими. Само слов</w:t>
      </w:r>
      <w:proofErr w:type="gramStart"/>
      <w:r w:rsidRPr="002622A8">
        <w:rPr>
          <w:rFonts w:ascii="Times New Roman" w:eastAsia="Times New Roman" w:hAnsi="Times New Roman" w:cs="Times New Roman"/>
          <w:sz w:val="20"/>
          <w:szCs w:val="20"/>
          <w:lang w:val="en-US"/>
        </w:rPr>
        <w:t>o</w:t>
      </w:r>
      <w:proofErr w:type="gram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«география» означает «землеописание». Век за веком, тысячелетиями люди открывали свою планету, познавали ее.</w:t>
      </w:r>
    </w:p>
    <w:p w:rsidR="0028538F" w:rsidRPr="002622A8" w:rsidRDefault="00342B8E" w:rsidP="002622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         Человек путешествовал всегда, с тех пор, как появился на Земле, и на протяжении двух с половиной миллионов лет никогда не останавливался, перемещаясь с одного континента на другой. По пути он постоянно делал открытия: вот река, вот горы, вот болота. До них нужно дойти, обследовать. А вон </w:t>
      </w:r>
      <w:proofErr w:type="gramStart"/>
      <w:r w:rsidRPr="002622A8">
        <w:rPr>
          <w:rFonts w:ascii="Times New Roman" w:eastAsia="Times New Roman" w:hAnsi="Times New Roman" w:cs="Times New Roman"/>
          <w:sz w:val="20"/>
          <w:szCs w:val="20"/>
        </w:rPr>
        <w:t>там</w:t>
      </w:r>
      <w:proofErr w:type="gram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в море, на горизонте – остров. До него нужно доплыть, а, значит, построить</w:t>
      </w:r>
      <w:r w:rsidR="0079265E"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корабль, лодку или плот…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  <w:t xml:space="preserve">           Что двигало людьми, покидавшими обжитые места в поисках новых з</w:t>
      </w:r>
      <w:r w:rsidR="00AF1580" w:rsidRPr="002622A8">
        <w:rPr>
          <w:rFonts w:ascii="Times New Roman" w:eastAsia="Times New Roman" w:hAnsi="Times New Roman" w:cs="Times New Roman"/>
          <w:sz w:val="20"/>
          <w:szCs w:val="20"/>
        </w:rPr>
        <w:t>емель? Наверное, прежде всег</w:t>
      </w:r>
      <w:proofErr w:type="gramStart"/>
      <w:r w:rsidR="00AF1580" w:rsidRPr="002622A8">
        <w:rPr>
          <w:rFonts w:ascii="Times New Roman" w:eastAsia="Times New Roman" w:hAnsi="Times New Roman" w:cs="Times New Roman"/>
          <w:sz w:val="20"/>
          <w:szCs w:val="20"/>
        </w:rPr>
        <w:t>о-</w:t>
      </w:r>
      <w:proofErr w:type="gramEnd"/>
      <w:r w:rsidR="0079265E"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F1580" w:rsidRPr="002622A8">
        <w:rPr>
          <w:rFonts w:ascii="Times New Roman" w:eastAsia="Times New Roman" w:hAnsi="Times New Roman" w:cs="Times New Roman"/>
          <w:sz w:val="20"/>
          <w:szCs w:val="20"/>
        </w:rPr>
        <w:t>любопытство,</w:t>
      </w:r>
      <w:r w:rsidR="0079265E"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любознательность, стремление к новому. Этот инстинкт принимал форму поиска средств существования, источников удовлетворения все возраставших потребнос</w:t>
      </w:r>
      <w:r w:rsidR="00AF1580" w:rsidRPr="002622A8">
        <w:rPr>
          <w:rFonts w:ascii="Times New Roman" w:eastAsia="Times New Roman" w:hAnsi="Times New Roman" w:cs="Times New Roman"/>
          <w:sz w:val="20"/>
          <w:szCs w:val="20"/>
        </w:rPr>
        <w:t xml:space="preserve">тей. В путешествиях проверялись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возможности человека, совершенствовались целеустремленность, настойчивость, выносливость, терпение, где людям приходилось преодолевать трудности, находить вых</w:t>
      </w:r>
      <w:r w:rsidR="00AF1580" w:rsidRPr="002622A8">
        <w:rPr>
          <w:rFonts w:ascii="Times New Roman" w:eastAsia="Times New Roman" w:hAnsi="Times New Roman" w:cs="Times New Roman"/>
          <w:sz w:val="20"/>
          <w:szCs w:val="20"/>
        </w:rPr>
        <w:t>од из, казалось бы, безвыходных</w:t>
      </w:r>
      <w:r w:rsidR="0079265E"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положений, дос</w:t>
      </w:r>
      <w:r w:rsidR="00CE24F2" w:rsidRPr="002622A8">
        <w:rPr>
          <w:rFonts w:ascii="Times New Roman" w:eastAsia="Times New Roman" w:hAnsi="Times New Roman" w:cs="Times New Roman"/>
          <w:sz w:val="20"/>
          <w:szCs w:val="20"/>
        </w:rPr>
        <w:t>тигать невозможного.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Великие путешественники, первооткрыватели для многих поколений становились образцом мужества, самоотверженности, силы духа.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  <w:t xml:space="preserve">        </w:t>
      </w:r>
      <w:r w:rsidR="00CE24F2" w:rsidRPr="002622A8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E12458" w:rsidRPr="002622A8">
        <w:rPr>
          <w:rFonts w:ascii="Times New Roman" w:eastAsia="Times New Roman" w:hAnsi="Times New Roman" w:cs="Times New Roman"/>
          <w:sz w:val="20"/>
          <w:szCs w:val="20"/>
        </w:rPr>
        <w:t>Рабочая программа по географии «</w:t>
      </w:r>
      <w:r w:rsidR="00E12458" w:rsidRPr="002622A8">
        <w:rPr>
          <w:rFonts w:ascii="Times New Roman" w:hAnsi="Times New Roman" w:cs="Times New Roman"/>
          <w:sz w:val="20"/>
          <w:szCs w:val="20"/>
        </w:rPr>
        <w:t xml:space="preserve">Мы открываем мир» составлена </w:t>
      </w:r>
      <w:r w:rsidR="0028538F" w:rsidRPr="002622A8">
        <w:rPr>
          <w:rFonts w:ascii="Times New Roman" w:hAnsi="Times New Roman" w:cs="Times New Roman"/>
          <w:sz w:val="20"/>
          <w:szCs w:val="20"/>
        </w:rPr>
        <w:t xml:space="preserve">в соответствии и с требованием федерального государственного образовательного стандарта.  Программа  рассчитана на 34 часа в 5 классах по 1 часу в неделю. Программа  курса  «Мы открываем мир» разработана для учеников 5 классов, реализующих ФГОС основного общего образования. </w:t>
      </w:r>
    </w:p>
    <w:p w:rsidR="00342B8E" w:rsidRPr="002622A8" w:rsidRDefault="00342B8E" w:rsidP="00262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Данный курс посвящен развитию географической науке. География без людей не существует, и в первую очередь без путешественников – первооткрывателей. </w:t>
      </w:r>
    </w:p>
    <w:p w:rsidR="00342B8E" w:rsidRPr="002622A8" w:rsidRDefault="00342B8E" w:rsidP="00262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1" w:name="YANDEX_13"/>
      <w:bookmarkEnd w:id="1"/>
      <w:r w:rsidRPr="002622A8">
        <w:rPr>
          <w:rFonts w:ascii="Times New Roman" w:eastAsia="Times New Roman" w:hAnsi="Times New Roman" w:cs="Times New Roman"/>
          <w:b/>
          <w:sz w:val="20"/>
          <w:szCs w:val="20"/>
        </w:rPr>
        <w:t>Цели программы:</w:t>
      </w:r>
    </w:p>
    <w:p w:rsidR="00342B8E" w:rsidRPr="002622A8" w:rsidRDefault="00342B8E" w:rsidP="002622A8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Формирование устойчивого интереса учащихся к географии через знакомство с историей Великих путешествий, деятельностью знаменитых первооткрывателей.</w:t>
      </w:r>
    </w:p>
    <w:p w:rsidR="00342B8E" w:rsidRPr="002622A8" w:rsidRDefault="00342B8E" w:rsidP="002622A8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 показать значение путешествий в познании планеты Земля и в создании теории географической науки;</w:t>
      </w:r>
    </w:p>
    <w:p w:rsidR="00342B8E" w:rsidRPr="002622A8" w:rsidRDefault="00342B8E" w:rsidP="002622A8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Осознать социальную значимость изучаемого материала, связанного  с историей развития знаний о Земле, с наиболее значительными географическими путешествиями и открытиями  различных эпох: античности, средневековья, эпохи  Великих географических  открытий, научных экспедиций </w:t>
      </w:r>
      <w:proofErr w:type="gramStart"/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proofErr w:type="gramEnd"/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VII</w:t>
      </w: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Х</w:t>
      </w: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</w:t>
      </w: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>Х вв.</w:t>
      </w:r>
    </w:p>
    <w:p w:rsidR="00342B8E" w:rsidRPr="002622A8" w:rsidRDefault="00342B8E" w:rsidP="002622A8">
      <w:pPr>
        <w:pStyle w:val="a7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способствовать нравственному и эстетическому воспитанию учащихся, </w:t>
      </w:r>
      <w:r w:rsidRPr="002622A8">
        <w:rPr>
          <w:rFonts w:ascii="Times New Roman" w:eastAsia="Calibri" w:hAnsi="Times New Roman" w:cs="Times New Roman"/>
          <w:sz w:val="20"/>
          <w:szCs w:val="20"/>
        </w:rPr>
        <w:t xml:space="preserve">воспитание чувства патриотизма, стремление к познанию мира, восхищение примером подвига во имя науки и человечества, </w:t>
      </w:r>
    </w:p>
    <w:p w:rsidR="0079265E" w:rsidRPr="002622A8" w:rsidRDefault="00342B8E" w:rsidP="002622A8">
      <w:pPr>
        <w:pStyle w:val="a7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Актуальность курса: Показать значение путешествий в познании нашей планеты и в создании теории географической науки, но гораздо важнее, этот курс поможет уделить большое времени воспитательным вопросам</w:t>
      </w:r>
      <w:r w:rsidR="00AF1580"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поможет в формировании определенных черт характера. Заставит задум</w:t>
      </w:r>
      <w:r w:rsidR="0079265E" w:rsidRPr="002622A8">
        <w:rPr>
          <w:rFonts w:ascii="Times New Roman" w:eastAsia="Times New Roman" w:hAnsi="Times New Roman" w:cs="Times New Roman"/>
          <w:sz w:val="20"/>
          <w:szCs w:val="20"/>
        </w:rPr>
        <w:t>аться над такими понятиями,</w:t>
      </w:r>
      <w:r w:rsidR="00867551"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9265E" w:rsidRPr="002622A8">
        <w:rPr>
          <w:rFonts w:ascii="Times New Roman" w:eastAsia="Times New Roman" w:hAnsi="Times New Roman" w:cs="Times New Roman"/>
          <w:sz w:val="20"/>
          <w:szCs w:val="20"/>
        </w:rPr>
        <w:t xml:space="preserve">как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«целеустремлённость», « благородство», « сила характера», « желание жить не только для себя, но и для славы своей страны, своей Родины».</w:t>
      </w:r>
    </w:p>
    <w:p w:rsidR="00342B8E" w:rsidRPr="002622A8" w:rsidRDefault="00342B8E" w:rsidP="002622A8">
      <w:pPr>
        <w:pStyle w:val="a7"/>
        <w:spacing w:before="100" w:beforeAutospacing="1" w:after="100" w:afterAutospacing="1" w:line="240" w:lineRule="auto"/>
        <w:ind w:left="774" w:firstLine="64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Задачи</w:t>
      </w:r>
      <w:bookmarkStart w:id="2" w:name="YANDEX_14"/>
      <w:bookmarkEnd w:id="2"/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 программы:</w:t>
      </w:r>
    </w:p>
    <w:p w:rsidR="00342B8E" w:rsidRPr="002622A8" w:rsidRDefault="00342B8E" w:rsidP="002622A8">
      <w:pPr>
        <w:pStyle w:val="a7"/>
        <w:numPr>
          <w:ilvl w:val="0"/>
          <w:numId w:val="13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формирование устойчивого интереса к предмету</w:t>
      </w:r>
    </w:p>
    <w:p w:rsidR="00342B8E" w:rsidRPr="002622A8" w:rsidRDefault="00342B8E" w:rsidP="002622A8">
      <w:pPr>
        <w:pStyle w:val="a7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Выработка практических навыков по работе с различными географическими картами.</w:t>
      </w:r>
    </w:p>
    <w:p w:rsidR="00342B8E" w:rsidRPr="002622A8" w:rsidRDefault="00342B8E" w:rsidP="002622A8">
      <w:pPr>
        <w:pStyle w:val="a7"/>
        <w:numPr>
          <w:ilvl w:val="0"/>
          <w:numId w:val="4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Формирование умений самостоятельно  добывать знания, используя различные географические источники.</w:t>
      </w:r>
    </w:p>
    <w:p w:rsidR="002622A8" w:rsidRPr="002622A8" w:rsidRDefault="00342B8E" w:rsidP="002622A8">
      <w:pPr>
        <w:pStyle w:val="a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sz w:val="20"/>
          <w:szCs w:val="20"/>
        </w:rPr>
      </w:pPr>
      <w:r w:rsidRPr="002622A8">
        <w:rPr>
          <w:rFonts w:ascii="Times New Roman" w:eastAsia="Calibri" w:hAnsi="Times New Roman" w:cs="Times New Roman"/>
          <w:sz w:val="20"/>
          <w:szCs w:val="20"/>
        </w:rPr>
        <w:t>способствовать формированию картографической грамотности</w:t>
      </w:r>
    </w:p>
    <w:p w:rsidR="002622A8" w:rsidRPr="002622A8" w:rsidRDefault="00342B8E" w:rsidP="002622A8">
      <w:pPr>
        <w:pStyle w:val="a7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раскрытие значения географических открытий в истории развития человечества;</w:t>
      </w:r>
      <w:r w:rsidRPr="002622A8">
        <w:rPr>
          <w:rFonts w:ascii="Times New Roman" w:hAnsi="Times New Roman" w:cs="Times New Roman"/>
          <w:sz w:val="20"/>
          <w:szCs w:val="20"/>
        </w:rPr>
        <w:br/>
      </w:r>
      <w:r w:rsidRPr="002622A8">
        <w:rPr>
          <w:b/>
          <w:sz w:val="20"/>
          <w:szCs w:val="20"/>
        </w:rPr>
        <w:t xml:space="preserve">                  </w:t>
      </w:r>
      <w:r w:rsidR="00F667CB" w:rsidRPr="002622A8">
        <w:rPr>
          <w:b/>
          <w:sz w:val="20"/>
          <w:szCs w:val="20"/>
        </w:rPr>
        <w:t xml:space="preserve">       </w:t>
      </w:r>
    </w:p>
    <w:p w:rsidR="00342B8E" w:rsidRPr="002622A8" w:rsidRDefault="00342B8E" w:rsidP="002622A8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b/>
          <w:sz w:val="20"/>
          <w:szCs w:val="20"/>
        </w:rPr>
        <w:t>Прогнозируемые результаты.</w:t>
      </w:r>
    </w:p>
    <w:p w:rsidR="00F667CB" w:rsidRPr="002622A8" w:rsidRDefault="003D7E6C" w:rsidP="002622A8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 xml:space="preserve">Планируемые результаты </w:t>
      </w:r>
      <w:r w:rsidR="003A58BC" w:rsidRPr="002622A8">
        <w:rPr>
          <w:rFonts w:ascii="Times New Roman" w:hAnsi="Times New Roman" w:cs="Times New Roman"/>
          <w:sz w:val="20"/>
          <w:szCs w:val="20"/>
        </w:rPr>
        <w:t xml:space="preserve">формирования </w:t>
      </w:r>
      <w:r w:rsidRPr="002622A8">
        <w:rPr>
          <w:rFonts w:ascii="Times New Roman" w:hAnsi="Times New Roman" w:cs="Times New Roman"/>
          <w:sz w:val="20"/>
          <w:szCs w:val="20"/>
        </w:rPr>
        <w:t>УУД:</w:t>
      </w:r>
    </w:p>
    <w:p w:rsidR="00DA73DC" w:rsidRPr="002622A8" w:rsidRDefault="003D7E6C" w:rsidP="002622A8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  <w:u w:val="single"/>
        </w:rPr>
        <w:lastRenderedPageBreak/>
        <w:t>Личностные</w:t>
      </w:r>
      <w:proofErr w:type="gramStart"/>
      <w:r w:rsidR="00DA73DC" w:rsidRPr="002622A8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DA73DC" w:rsidRPr="002622A8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  <w:proofErr w:type="gramEnd"/>
      <w:r w:rsidR="00DA73DC" w:rsidRPr="002622A8">
        <w:rPr>
          <w:rFonts w:ascii="Times New Roman" w:eastAsia="Symbol" w:hAnsi="Times New Roman" w:cs="Times New Roman"/>
          <w:bCs/>
          <w:sz w:val="20"/>
          <w:szCs w:val="20"/>
          <w:u w:val="single"/>
        </w:rPr>
        <w:t xml:space="preserve"> </w:t>
      </w:r>
      <w:r w:rsidR="00DA73DC" w:rsidRPr="002622A8">
        <w:rPr>
          <w:rFonts w:ascii="Times New Roman" w:eastAsia="Batang" w:hAnsi="Times New Roman" w:cs="Times New Roman"/>
          <w:bCs/>
          <w:sz w:val="20"/>
          <w:szCs w:val="20"/>
        </w:rPr>
        <w:t>овладение на начальном уровне географическими знаниями и умениями, навыками их применения в различных жизненных ситуациях;</w:t>
      </w:r>
      <w:r w:rsidR="00DA73DC" w:rsidRPr="002622A8">
        <w:rPr>
          <w:rFonts w:ascii="Times New Roman" w:eastAsia="Symbol" w:hAnsi="Times New Roman" w:cs="Times New Roman"/>
          <w:bCs/>
          <w:sz w:val="20"/>
          <w:szCs w:val="20"/>
        </w:rPr>
        <w:t xml:space="preserve"> </w:t>
      </w:r>
      <w:r w:rsidR="00F667CB" w:rsidRPr="002622A8">
        <w:rPr>
          <w:rFonts w:ascii="Times New Roman" w:eastAsia="Symbol" w:hAnsi="Times New Roman" w:cs="Times New Roman"/>
          <w:bCs/>
          <w:sz w:val="20"/>
          <w:szCs w:val="20"/>
        </w:rPr>
        <w:t xml:space="preserve"> </w:t>
      </w:r>
      <w:r w:rsidR="00DA73DC" w:rsidRPr="002622A8">
        <w:rPr>
          <w:rFonts w:ascii="Times New Roman" w:eastAsia="Batang" w:hAnsi="Times New Roman" w:cs="Times New Roman"/>
          <w:bCs/>
          <w:sz w:val="20"/>
          <w:szCs w:val="20"/>
        </w:rPr>
        <w:t>осознание ценности географического знания как важнейшего компонента научной картины мира;</w:t>
      </w:r>
      <w:r w:rsidR="00DA73DC"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DA73DC" w:rsidRPr="002622A8" w:rsidRDefault="00DA73DC" w:rsidP="002622A8">
      <w:pPr>
        <w:spacing w:before="100" w:beforeAutospacing="1" w:after="100" w:afterAutospacing="1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Коммуникативные:</w:t>
      </w:r>
      <w:r w:rsidR="009A1FFE"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2622A8">
        <w:rPr>
          <w:rFonts w:ascii="Times New Roman" w:eastAsia="Symbol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Batang" w:hAnsi="Times New Roman" w:cs="Times New Roman"/>
          <w:sz w:val="20"/>
          <w:szCs w:val="20"/>
        </w:rPr>
        <w:t>планировать свою деятельность под руководством учителя;</w:t>
      </w:r>
      <w:r w:rsidR="00F667CB" w:rsidRPr="002622A8">
        <w:rPr>
          <w:rFonts w:ascii="Times New Roman" w:eastAsia="Batang" w:hAnsi="Times New Roman" w:cs="Times New Roman"/>
          <w:sz w:val="20"/>
          <w:szCs w:val="20"/>
        </w:rPr>
        <w:t xml:space="preserve"> выявлять </w:t>
      </w:r>
      <w:r w:rsidRPr="002622A8">
        <w:rPr>
          <w:rFonts w:ascii="Times New Roman" w:eastAsia="Batang" w:hAnsi="Times New Roman" w:cs="Times New Roman"/>
          <w:sz w:val="20"/>
          <w:szCs w:val="20"/>
        </w:rPr>
        <w:t>причинно-следственные связи;</w:t>
      </w:r>
      <w:r w:rsidR="009A1FFE" w:rsidRPr="002622A8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Symbol" w:hAnsi="Times New Roman" w:cs="Times New Roman"/>
          <w:sz w:val="20"/>
          <w:szCs w:val="20"/>
        </w:rPr>
        <w:t xml:space="preserve"> </w:t>
      </w:r>
      <w:r w:rsidRPr="002622A8">
        <w:rPr>
          <w:rFonts w:ascii="Times New Roman" w:eastAsia="Batang" w:hAnsi="Times New Roman" w:cs="Times New Roman"/>
          <w:sz w:val="20"/>
          <w:szCs w:val="20"/>
        </w:rPr>
        <w:t>уметь вести диалог, вырабатывая общее решение.</w:t>
      </w:r>
    </w:p>
    <w:p w:rsidR="00DA73DC" w:rsidRPr="002622A8" w:rsidRDefault="00DA73DC" w:rsidP="002622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Batang" w:hAnsi="Times New Roman" w:cs="Times New Roman"/>
          <w:b/>
          <w:sz w:val="20"/>
          <w:szCs w:val="20"/>
        </w:rPr>
        <w:t> </w:t>
      </w:r>
      <w:r w:rsidR="009A1FFE" w:rsidRPr="002622A8">
        <w:rPr>
          <w:rFonts w:ascii="Times New Roman" w:hAnsi="Times New Roman" w:cs="Times New Roman"/>
          <w:sz w:val="20"/>
          <w:szCs w:val="20"/>
          <w:u w:val="single"/>
        </w:rPr>
        <w:t>Познавательные:</w:t>
      </w:r>
      <w:r w:rsidR="009A1FFE" w:rsidRPr="002622A8">
        <w:rPr>
          <w:rFonts w:ascii="Times New Roman" w:hAnsi="Times New Roman" w:cs="Times New Roman"/>
          <w:sz w:val="20"/>
          <w:szCs w:val="20"/>
        </w:rPr>
        <w:t xml:space="preserve"> постановка исследовательских вопросов; использование разных источников информации для сбора фактов (</w:t>
      </w:r>
      <w:proofErr w:type="spellStart"/>
      <w:r w:rsidR="009A1FFE" w:rsidRPr="002622A8">
        <w:rPr>
          <w:rFonts w:ascii="Times New Roman" w:hAnsi="Times New Roman" w:cs="Times New Roman"/>
          <w:sz w:val="20"/>
          <w:szCs w:val="20"/>
        </w:rPr>
        <w:t>книги</w:t>
      </w:r>
      <w:proofErr w:type="gramStart"/>
      <w:r w:rsidR="009A1FFE" w:rsidRPr="002622A8">
        <w:rPr>
          <w:rFonts w:ascii="Times New Roman" w:hAnsi="Times New Roman" w:cs="Times New Roman"/>
          <w:sz w:val="20"/>
          <w:szCs w:val="20"/>
        </w:rPr>
        <w:t>,э</w:t>
      </w:r>
      <w:proofErr w:type="gramEnd"/>
      <w:r w:rsidR="009A1FFE" w:rsidRPr="002622A8">
        <w:rPr>
          <w:rFonts w:ascii="Times New Roman" w:hAnsi="Times New Roman" w:cs="Times New Roman"/>
          <w:sz w:val="20"/>
          <w:szCs w:val="20"/>
        </w:rPr>
        <w:t>нциклопедии,рисунки</w:t>
      </w:r>
      <w:proofErr w:type="spellEnd"/>
      <w:r w:rsidR="009A1FFE" w:rsidRPr="002622A8">
        <w:rPr>
          <w:rFonts w:ascii="Times New Roman" w:hAnsi="Times New Roman" w:cs="Times New Roman"/>
          <w:sz w:val="20"/>
          <w:szCs w:val="20"/>
        </w:rPr>
        <w:t>); устанавливать последовательность фактов, событий, явлений; вести диалог и решать проблемы в малых группах.</w:t>
      </w:r>
      <w:r w:rsidRPr="002622A8">
        <w:rPr>
          <w:rFonts w:ascii="Times New Roman" w:eastAsia="Batang" w:hAnsi="Times New Roman" w:cs="Times New Roman"/>
          <w:b/>
          <w:sz w:val="20"/>
          <w:szCs w:val="20"/>
        </w:rPr>
        <w:t> </w:t>
      </w:r>
    </w:p>
    <w:p w:rsidR="00342B8E" w:rsidRPr="002622A8" w:rsidRDefault="00342B8E" w:rsidP="002622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Style w:val="a8"/>
          <w:rFonts w:ascii="Times New Roman" w:hAnsi="Times New Roman" w:cs="Times New Roman"/>
          <w:i w:val="0"/>
          <w:sz w:val="20"/>
          <w:szCs w:val="20"/>
        </w:rPr>
        <w:t>В результате изучения курса </w:t>
      </w:r>
      <w:r w:rsidR="00E10D72" w:rsidRPr="002622A8">
        <w:rPr>
          <w:rStyle w:val="a8"/>
          <w:rFonts w:ascii="Times New Roman" w:hAnsi="Times New Roman" w:cs="Times New Roman"/>
          <w:i w:val="0"/>
          <w:sz w:val="20"/>
          <w:szCs w:val="20"/>
        </w:rPr>
        <w:t>на основе ФГОС  ООО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8848FC" w:rsidRPr="002622A8" w:rsidRDefault="0028538F" w:rsidP="002622A8">
      <w:pPr>
        <w:pStyle w:val="a3"/>
        <w:numPr>
          <w:ilvl w:val="0"/>
          <w:numId w:val="23"/>
        </w:numPr>
        <w:spacing w:before="0" w:beforeAutospacing="0" w:after="0" w:afterAutospacing="0"/>
        <w:jc w:val="both"/>
        <w:rPr>
          <w:rStyle w:val="a6"/>
          <w:sz w:val="20"/>
          <w:szCs w:val="20"/>
        </w:rPr>
      </w:pPr>
      <w:r w:rsidRPr="002622A8">
        <w:rPr>
          <w:rStyle w:val="a6"/>
          <w:sz w:val="20"/>
          <w:szCs w:val="20"/>
        </w:rPr>
        <w:t>ученик научится</w:t>
      </w:r>
      <w:r w:rsidR="008848FC" w:rsidRPr="002622A8">
        <w:rPr>
          <w:rStyle w:val="a6"/>
          <w:sz w:val="20"/>
          <w:szCs w:val="20"/>
        </w:rPr>
        <w:t>:</w:t>
      </w:r>
      <w:r w:rsidR="00AF1580" w:rsidRPr="002622A8">
        <w:rPr>
          <w:rStyle w:val="a6"/>
          <w:sz w:val="20"/>
          <w:szCs w:val="20"/>
        </w:rPr>
        <w:t xml:space="preserve">  </w:t>
      </w:r>
    </w:p>
    <w:p w:rsidR="00342B8E" w:rsidRPr="002622A8" w:rsidRDefault="00AF1580" w:rsidP="002622A8">
      <w:pPr>
        <w:pStyle w:val="a3"/>
        <w:spacing w:before="0" w:beforeAutospacing="0" w:after="0" w:afterAutospacing="0"/>
        <w:rPr>
          <w:sz w:val="20"/>
          <w:szCs w:val="20"/>
        </w:rPr>
      </w:pPr>
      <w:r w:rsidRPr="002622A8">
        <w:rPr>
          <w:rStyle w:val="a6"/>
          <w:sz w:val="20"/>
          <w:szCs w:val="20"/>
        </w:rPr>
        <w:t xml:space="preserve"> </w:t>
      </w:r>
      <w:r w:rsidR="008848FC" w:rsidRPr="002622A8">
        <w:rPr>
          <w:sz w:val="20"/>
          <w:szCs w:val="20"/>
        </w:rPr>
        <w:t>- показывать маршруты путешествий и открытые объекты;</w:t>
      </w:r>
      <w:r w:rsidR="00802B9B" w:rsidRPr="002622A8">
        <w:rPr>
          <w:sz w:val="20"/>
          <w:szCs w:val="20"/>
        </w:rPr>
        <w:br/>
        <w:t>-</w:t>
      </w:r>
      <w:r w:rsidR="008848FC" w:rsidRPr="002622A8">
        <w:rPr>
          <w:sz w:val="20"/>
          <w:szCs w:val="20"/>
        </w:rPr>
        <w:t xml:space="preserve">  рассказывать о путешествиях и их целях;</w:t>
      </w:r>
    </w:p>
    <w:p w:rsidR="009454D0" w:rsidRPr="002622A8" w:rsidRDefault="009454D0" w:rsidP="002622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eastAsia="Calibri" w:hAnsi="Times New Roman" w:cs="Times New Roman"/>
          <w:sz w:val="20"/>
          <w:szCs w:val="20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8848FC" w:rsidRPr="002622A8" w:rsidRDefault="00342B8E" w:rsidP="002622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</w:t>
      </w:r>
      <w:r w:rsidR="009454D0" w:rsidRPr="002622A8">
        <w:rPr>
          <w:rFonts w:ascii="Times New Roman" w:eastAsia="Times New Roman" w:hAnsi="Times New Roman" w:cs="Times New Roman"/>
          <w:sz w:val="20"/>
          <w:szCs w:val="20"/>
        </w:rPr>
        <w:t xml:space="preserve"> выявлять характерные этнокультурные особенности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населения территорий, связанных с географическими открытиями.</w:t>
      </w:r>
    </w:p>
    <w:p w:rsidR="00297DF1" w:rsidRPr="002622A8" w:rsidRDefault="00342B8E" w:rsidP="002622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848FC" w:rsidRPr="002622A8">
        <w:rPr>
          <w:rFonts w:ascii="Times New Roman" w:eastAsia="Calibri" w:hAnsi="Times New Roman" w:cs="Times New Roman"/>
          <w:sz w:val="20"/>
          <w:szCs w:val="20"/>
        </w:rPr>
        <w:t xml:space="preserve">- пользуясь литературой по данной дисциплине,  вычленять главное;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</w:r>
      <w:r w:rsidR="0028538F" w:rsidRPr="002622A8">
        <w:rPr>
          <w:rFonts w:ascii="Times New Roman" w:eastAsia="Times New Roman" w:hAnsi="Times New Roman" w:cs="Times New Roman"/>
          <w:b/>
          <w:sz w:val="20"/>
          <w:szCs w:val="20"/>
        </w:rPr>
        <w:t xml:space="preserve">   2. Получит возм</w:t>
      </w:r>
      <w:r w:rsidR="008848FC" w:rsidRPr="002622A8">
        <w:rPr>
          <w:rFonts w:ascii="Times New Roman" w:eastAsia="Times New Roman" w:hAnsi="Times New Roman" w:cs="Times New Roman"/>
          <w:b/>
          <w:sz w:val="20"/>
          <w:szCs w:val="20"/>
        </w:rPr>
        <w:t>ожность научиться</w:t>
      </w:r>
      <w:r w:rsidRPr="002622A8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  <w:t>- работать с тематическими и контурными картами, дополнительной литературой;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</w:r>
      <w:r w:rsidRPr="002622A8">
        <w:rPr>
          <w:rFonts w:ascii="Times New Roman" w:eastAsia="Calibri" w:hAnsi="Times New Roman" w:cs="Times New Roman"/>
          <w:sz w:val="20"/>
          <w:szCs w:val="20"/>
        </w:rPr>
        <w:t>- ориентироваться в хронологии событий, связанных с географическими открытиями;</w:t>
      </w:r>
    </w:p>
    <w:p w:rsidR="00297DF1" w:rsidRPr="002622A8" w:rsidRDefault="00297DF1" w:rsidP="002622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- создавать письменные тексты и устные сообщения о  путешествиях на основе нескольких источников информации, сопровождать выступление презентацией.</w:t>
      </w:r>
    </w:p>
    <w:p w:rsidR="00297DF1" w:rsidRPr="002622A8" w:rsidRDefault="00297DF1" w:rsidP="002622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C1136E" w:rsidRDefault="00C1136E" w:rsidP="00E95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Учебно - тематическое планирование</w:t>
      </w:r>
    </w:p>
    <w:p w:rsidR="00D27429" w:rsidRPr="00D27429" w:rsidRDefault="00D27429" w:rsidP="002622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2551"/>
        <w:gridCol w:w="4678"/>
      </w:tblGrid>
      <w:tr w:rsidR="00D27429" w:rsidRPr="00D27429" w:rsidTr="00E95C9C">
        <w:tc>
          <w:tcPr>
            <w:tcW w:w="534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693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1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Форма проведения</w:t>
            </w:r>
          </w:p>
        </w:tc>
        <w:tc>
          <w:tcPr>
            <w:tcW w:w="4678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Результаты</w:t>
            </w:r>
          </w:p>
        </w:tc>
      </w:tr>
      <w:tr w:rsidR="00D27429" w:rsidTr="00E95C9C">
        <w:tc>
          <w:tcPr>
            <w:tcW w:w="534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Школа Робинзонов (3 часа)</w:t>
            </w:r>
          </w:p>
        </w:tc>
        <w:tc>
          <w:tcPr>
            <w:tcW w:w="2551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Лекции, Беседы, Игры</w:t>
            </w:r>
          </w:p>
        </w:tc>
        <w:tc>
          <w:tcPr>
            <w:tcW w:w="4678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Поиск информации в различных источниках; анализировать и систематизировать полученную информацию; </w:t>
            </w:r>
            <w:r w:rsidRPr="00D2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Определять цель на занятии с помощью учителя;  Уметь работать в паре, в группе</w:t>
            </w:r>
            <w:proofErr w:type="gramStart"/>
            <w:r w:rsidRPr="00D2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2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понимать сущность и особенности российского патриотизма</w:t>
            </w:r>
          </w:p>
        </w:tc>
      </w:tr>
      <w:tr w:rsidR="00D27429" w:rsidTr="00E95C9C">
        <w:tc>
          <w:tcPr>
            <w:tcW w:w="534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История географических открытий (</w:t>
            </w:r>
            <w:r w:rsidR="00E95C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31час)</w:t>
            </w:r>
          </w:p>
        </w:tc>
        <w:tc>
          <w:tcPr>
            <w:tcW w:w="2551" w:type="dxa"/>
          </w:tcPr>
          <w:p w:rsidR="00E95C9C" w:rsidRPr="00E95C9C" w:rsidRDefault="00E95C9C" w:rsidP="00E95C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Лекция с элементами беседы </w:t>
            </w:r>
          </w:p>
          <w:p w:rsidR="00E95C9C" w:rsidRPr="00E95C9C" w:rsidRDefault="00E95C9C" w:rsidP="00E95C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Практическая работа </w:t>
            </w:r>
          </w:p>
          <w:p w:rsidR="00E95C9C" w:rsidRPr="00E95C9C" w:rsidRDefault="00E95C9C" w:rsidP="00E95C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Экскурсия</w:t>
            </w:r>
          </w:p>
          <w:p w:rsidR="00D27429" w:rsidRPr="00D27429" w:rsidRDefault="00D27429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E95C9C" w:rsidRPr="00E95C9C" w:rsidRDefault="00E95C9C" w:rsidP="00E95C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Умение управлять своей познавательной деятельностью; умение организовывать свою деятельность; определять её цели и задачи;</w:t>
            </w:r>
          </w:p>
          <w:p w:rsidR="00E95C9C" w:rsidRPr="00E95C9C" w:rsidRDefault="00E95C9C" w:rsidP="00E95C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умение планировать пути достижения целей под руководством учителя; умение создавать модели и схемы для решения учебных и познавательных задач; смысловое чтение;</w:t>
            </w:r>
          </w:p>
          <w:p w:rsidR="00D27429" w:rsidRPr="00D27429" w:rsidRDefault="00E95C9C" w:rsidP="00E95C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выбирать средства и применять их на практике;</w:t>
            </w:r>
          </w:p>
        </w:tc>
      </w:tr>
      <w:tr w:rsidR="00E95C9C" w:rsidTr="00E95C9C">
        <w:tc>
          <w:tcPr>
            <w:tcW w:w="534" w:type="dxa"/>
          </w:tcPr>
          <w:p w:rsidR="00E95C9C" w:rsidRPr="00D27429" w:rsidRDefault="00E95C9C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274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E95C9C" w:rsidRPr="00E95C9C" w:rsidRDefault="00E95C9C" w:rsidP="00BB3D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творческими проектами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E95C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2551" w:type="dxa"/>
          </w:tcPr>
          <w:p w:rsidR="00E95C9C" w:rsidRPr="00E95C9C" w:rsidRDefault="00E95C9C" w:rsidP="00BB3D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Практическое занятие </w:t>
            </w:r>
          </w:p>
          <w:p w:rsidR="00E95C9C" w:rsidRPr="00E95C9C" w:rsidRDefault="00E95C9C" w:rsidP="00BB3D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E95C9C" w:rsidRPr="00D27429" w:rsidRDefault="00E95C9C" w:rsidP="002622A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5C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Совершенствование умений анализировать литературу, подготовка проекта, развитие умений защищать свою позицию Просмотр и обсуждение творческих проектов</w:t>
            </w:r>
          </w:p>
        </w:tc>
      </w:tr>
    </w:tbl>
    <w:p w:rsidR="00E95C9C" w:rsidRDefault="00E95C9C" w:rsidP="00E95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Содержание программы</w:t>
      </w:r>
    </w:p>
    <w:p w:rsidR="00E95C9C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Тема </w:t>
      </w: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Школа Робинзонов (3 часа)</w:t>
      </w:r>
    </w:p>
    <w:p w:rsidR="00E95C9C" w:rsidRPr="00D27429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1.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Какая она Земля? Представление о Земле в древнем мире.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 шар – это красиво! (Пифагор);</w:t>
      </w:r>
      <w:r w:rsidRPr="002622A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 Аристотель, Эратосфен - первые древнегреческие учёные предложившие доказательства шарообразности Земли.</w:t>
      </w:r>
    </w:p>
    <w:p w:rsidR="00E95C9C" w:rsidRPr="00D27429" w:rsidRDefault="00E95C9C" w:rsidP="00E95C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D2742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Как Земля уместилась на листе бумаги?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br/>
      </w: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 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Первые географические карты.</w:t>
      </w:r>
    </w:p>
    <w:p w:rsidR="00E95C9C" w:rsidRPr="002622A8" w:rsidRDefault="00E95C9C" w:rsidP="00E95C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- Первые карты и глобусы.</w:t>
      </w:r>
    </w:p>
    <w:p w:rsidR="00E95C9C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Тема 2. История географических открытий (31 час)</w:t>
      </w:r>
    </w:p>
    <w:p w:rsidR="00E95C9C" w:rsidRPr="00D27429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4.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Велика ли Африка? Плавание финикийских мореплавателей к берегам Африки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финикияне мореходы и купцы.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плавание финикиян вокруг Африки при фараоне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Нехо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«Отец» географии – грек Геродот</w:t>
      </w:r>
      <w:r w:rsidRPr="00D27429">
        <w:rPr>
          <w:rFonts w:ascii="Times New Roman" w:eastAsia="Times New Roman" w:hAnsi="Times New Roman" w:cs="Times New Roman"/>
          <w:b/>
          <w:i/>
          <w:sz w:val="20"/>
          <w:szCs w:val="20"/>
        </w:rPr>
        <w:t>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Путешествие Геродот в скифские  земли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Воинственные норманны. Плавание к островам Исландия и Гренландия</w:t>
      </w:r>
      <w:r w:rsidRPr="00D2742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«люди моря»</w:t>
      </w:r>
      <w:proofErr w:type="gramStart"/>
      <w:r w:rsidRPr="002622A8">
        <w:rPr>
          <w:rFonts w:ascii="Times New Roman" w:eastAsia="Times New Roman" w:hAnsi="Times New Roman" w:cs="Times New Roman"/>
          <w:sz w:val="20"/>
          <w:szCs w:val="20"/>
        </w:rPr>
        <w:t>;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Э</w:t>
      </w:r>
      <w:proofErr w:type="gramEnd"/>
      <w:r w:rsidRPr="002622A8">
        <w:rPr>
          <w:rFonts w:ascii="Times New Roman" w:eastAsia="Times New Roman" w:hAnsi="Times New Roman" w:cs="Times New Roman"/>
          <w:sz w:val="20"/>
          <w:szCs w:val="20"/>
        </w:rPr>
        <w:t>йрик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Рыжий;</w:t>
      </w:r>
    </w:p>
    <w:p w:rsidR="00E95C9C" w:rsidRPr="00D27429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</w:t>
      </w:r>
      <w:proofErr w:type="spellStart"/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Лейв</w:t>
      </w:r>
      <w:proofErr w:type="spellEnd"/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>Счастливый</w:t>
      </w:r>
      <w:proofErr w:type="gramEnd"/>
      <w:r w:rsidRPr="00D27429">
        <w:rPr>
          <w:rFonts w:ascii="Times New Roman" w:eastAsia="Times New Roman" w:hAnsi="Times New Roman" w:cs="Times New Roman"/>
          <w:i/>
          <w:sz w:val="20"/>
          <w:szCs w:val="20"/>
        </w:rPr>
        <w:t xml:space="preserve"> открывает Америку.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- открытие земли -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Винланд</w:t>
      </w:r>
      <w:proofErr w:type="spellEnd"/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8.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Знаменитый гражданин Венеции. Путешествие Марко Поло из Европы в Азию и обратно</w:t>
      </w:r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br/>
      </w:r>
      <w:r w:rsidRPr="002622A8">
        <w:rPr>
          <w:rFonts w:ascii="Times New Roman" w:hAnsi="Times New Roman" w:cs="Times New Roman"/>
          <w:sz w:val="20"/>
          <w:szCs w:val="20"/>
        </w:rPr>
        <w:t xml:space="preserve">-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открытие сухопутного пути в Индию Марко Поло</w:t>
      </w:r>
      <w:r w:rsidRPr="002622A8">
        <w:rPr>
          <w:rFonts w:ascii="Times New Roman" w:eastAsia="Times New Roman" w:hAnsi="Times New Roman" w:cs="Times New Roman"/>
          <w:i/>
          <w:iCs/>
          <w:sz w:val="20"/>
          <w:szCs w:val="20"/>
        </w:rPr>
        <w:t>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- «Книга» - рассказ о путешествии в страны Востока.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  </w:t>
      </w:r>
      <w:r w:rsidRPr="002622A8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Хождение за три моря.</w:t>
      </w:r>
    </w:p>
    <w:p w:rsidR="00E95C9C" w:rsidRPr="002622A8" w:rsidRDefault="00E95C9C" w:rsidP="00E95C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- Афанасий Никитин – русский путешественник, тверской купец и писатель.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 история путешествия в Индию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10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 xml:space="preserve">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Афанасий Никитин, его путешествие по Волге и морям: Каспийскому, Индийскому, Черном</w:t>
      </w:r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у</w:t>
      </w:r>
      <w:proofErr w:type="gramStart"/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.</w:t>
      </w:r>
      <w:proofErr w:type="gramEnd"/>
      <w:r w:rsidRPr="002622A8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 xml:space="preserve"> </w:t>
      </w:r>
      <w:r w:rsidRPr="002622A8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br/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2622A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622A8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2622A8">
        <w:rPr>
          <w:rFonts w:ascii="Times New Roman" w:hAnsi="Times New Roman" w:cs="Times New Roman"/>
          <w:sz w:val="20"/>
          <w:szCs w:val="20"/>
        </w:rPr>
        <w:t>утешествие из Твери в Персию и Индию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Книга А.Никитина «Хождение за три моря</w:t>
      </w:r>
      <w:r w:rsidRPr="002622A8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».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11</w:t>
      </w:r>
      <w:proofErr w:type="gramStart"/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К</w:t>
      </w:r>
      <w:proofErr w:type="gram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ак Европа нечаянно Америку открыла.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 замысел Колумба. Плавание на запад.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12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Христофор Колумб. На чудесных островах  Моря – океана</w:t>
      </w:r>
      <w:r w:rsidRPr="002622A8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</w:rPr>
        <w:t>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- 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остров Спаситель.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13. </w:t>
      </w:r>
      <w:r w:rsidRPr="002622A8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</w:rPr>
        <w:t>Почему Америка называется Америкой?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Америго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Веспуччи</w:t>
      </w:r>
      <w:proofErr w:type="spellEnd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14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Морской путь в Индию открыт. Плавание </w:t>
      </w:r>
      <w:proofErr w:type="spellStart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Васко</w:t>
      </w:r>
      <w:proofErr w:type="spell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 да Гама вокруг Африки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- Генрих – Мореплаватель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Васко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да Гама. </w:t>
      </w:r>
      <w:r w:rsidRPr="002622A8">
        <w:rPr>
          <w:rFonts w:ascii="Times New Roman" w:eastAsia="Times New Roman" w:hAnsi="Times New Roman" w:cs="Times New Roman"/>
          <w:iCs/>
          <w:sz w:val="20"/>
          <w:szCs w:val="20"/>
        </w:rPr>
        <w:t>В поисках Южной Земли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</w: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Первое кругосветное путешествие вокруг Земли. Ф. Магеллан.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Предпосылки путешествия. Проходные трудности, открытые объекты.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16 </w:t>
      </w:r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Ошибка Мартина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Бехайма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. Нас ждёт победа и слава, а это даётся непросто</w:t>
      </w:r>
      <w:proofErr w:type="gramStart"/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… К</w:t>
      </w:r>
      <w:proofErr w:type="gramEnd"/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ак важно быть добрым.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Смерть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Фернана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Магеллана.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Возвращение спутников, значение путешествия.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17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Решительный капитан Джеймс Кук.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-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неизвестная  Южная Земля;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-Кук «отобрал» у голландцев их открытие;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18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Английский моряк и его плавание.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цель второй экспедиции Дж. Кука, продвижение Кука далеко на юг;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19</w:t>
      </w:r>
      <w:proofErr w:type="gramStart"/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Е</w:t>
      </w:r>
      <w:proofErr w:type="gram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сть ли южный материк?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- 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цель третьего плавания;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 трагическая гибель капитана.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br/>
        <w:t xml:space="preserve"> </w:t>
      </w: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20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Открытие  Антарктиды  </w:t>
      </w:r>
      <w:proofErr w:type="spellStart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Фаддеем</w:t>
      </w:r>
      <w:proofErr w:type="spell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  Беллинсгаузеном и Михаилом Лазаревым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  цели и задачи первой кругосветной экспедиции к берегам  Антарктиды на судах «Восток» и «Мирный»;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21 </w:t>
      </w:r>
      <w:r w:rsidRPr="002622A8">
        <w:rPr>
          <w:rFonts w:ascii="Times New Roman" w:eastAsia="Times New Roman" w:hAnsi="Times New Roman" w:cs="Times New Roman"/>
          <w:sz w:val="20"/>
          <w:szCs w:val="20"/>
          <w:u w:val="single"/>
        </w:rPr>
        <w:t>Открытие южного полюса.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История открытия Южного полюса: трагическая судьба Роберта Скотта и удача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Руала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 Амундсена.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22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Последнее путешествие капитана Скотта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i/>
          <w:sz w:val="20"/>
          <w:szCs w:val="20"/>
        </w:rPr>
        <w:t>- «бороться и искать. Найти и не сдаваться</w:t>
      </w:r>
      <w:proofErr w:type="gramStart"/>
      <w:r w:rsidRPr="002622A8">
        <w:rPr>
          <w:rFonts w:ascii="Times New Roman" w:eastAsia="Times New Roman" w:hAnsi="Times New Roman" w:cs="Times New Roman"/>
          <w:i/>
          <w:sz w:val="20"/>
          <w:szCs w:val="20"/>
        </w:rPr>
        <w:t>.»</w:t>
      </w:r>
      <w:proofErr w:type="gramEnd"/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23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Открытие северного полюса.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Открытие Северного плюса Робертом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Пири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24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Добрый белый. Исследование Африки Д. Ливингстоном.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 Мечта Давида Ливингстона об Африке;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 Путешествие вглубь континента, великие открытия.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25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Человек с луны</w:t>
      </w:r>
      <w:proofErr w:type="gramStart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.»</w:t>
      </w:r>
      <w:proofErr w:type="gramEnd"/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Русский ученый Н.Н.Миклухо-Маклай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26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Жизнь </w:t>
      </w:r>
      <w:proofErr w:type="spellStart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Маклая</w:t>
      </w:r>
      <w:proofErr w:type="spell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 среди папуасов.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Русский ученый Н.Н.Миклухо-Маклай на о. Новая Гвинея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27 </w:t>
      </w:r>
      <w:proofErr w:type="gramStart"/>
      <w:r w:rsidRPr="002622A8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Рожденный</w:t>
      </w:r>
      <w:proofErr w:type="gramEnd"/>
      <w:r w:rsidRPr="002622A8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путешественником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-Пётр Семёно</w:t>
      </w:r>
      <w:proofErr w:type="gramStart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в-</w:t>
      </w:r>
      <w:proofErr w:type="gramEnd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 Тян-Шанский; путешествие в «небесные горы».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28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Путь, равный длине экватора. Николай Пржевальский</w:t>
      </w:r>
      <w:r w:rsidRPr="002622A8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</w:rPr>
        <w:t xml:space="preserve">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-Биография Н.М.Пржевальского, экспедиция в Уссурийскую тайгу.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 Открытия в пустынях Азии и Монголии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29</w:t>
      </w:r>
      <w:proofErr w:type="gramStart"/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К</w:t>
      </w:r>
      <w:proofErr w:type="gram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ак достигли края земли русской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русские первопроходцы;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 открытие Семеном Дежневым восточного мыса Евразии; 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>-открытие прохода  между Азией и Америкой;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30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«</w:t>
      </w:r>
      <w:proofErr w:type="spellStart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Коломбы</w:t>
      </w:r>
      <w:proofErr w:type="spell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 Российские»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622A8">
        <w:rPr>
          <w:rFonts w:ascii="Times New Roman" w:eastAsia="Calibri" w:hAnsi="Times New Roman" w:cs="Times New Roman"/>
          <w:sz w:val="20"/>
          <w:szCs w:val="20"/>
        </w:rPr>
        <w:t>Витус</w:t>
      </w:r>
      <w:proofErr w:type="spellEnd"/>
      <w:r w:rsidRPr="002622A8">
        <w:rPr>
          <w:rFonts w:ascii="Times New Roman" w:eastAsia="Calibri" w:hAnsi="Times New Roman" w:cs="Times New Roman"/>
          <w:sz w:val="20"/>
          <w:szCs w:val="20"/>
        </w:rPr>
        <w:t xml:space="preserve">  Беринг и </w:t>
      </w:r>
      <w:proofErr w:type="spellStart"/>
      <w:r w:rsidRPr="002622A8">
        <w:rPr>
          <w:rFonts w:ascii="Times New Roman" w:eastAsia="Calibri" w:hAnsi="Times New Roman" w:cs="Times New Roman"/>
          <w:sz w:val="20"/>
          <w:szCs w:val="20"/>
        </w:rPr>
        <w:t>А.И.Чириков</w:t>
      </w:r>
      <w:proofErr w:type="spellEnd"/>
      <w:r w:rsidRPr="002622A8">
        <w:rPr>
          <w:rFonts w:ascii="Times New Roman" w:eastAsia="Calibri" w:hAnsi="Times New Roman" w:cs="Times New Roman"/>
          <w:sz w:val="20"/>
          <w:szCs w:val="20"/>
        </w:rPr>
        <w:t xml:space="preserve"> организаторы экспедиции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31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Русские имена на карте России.</w:t>
      </w:r>
    </w:p>
    <w:p w:rsidR="00E95C9C" w:rsidRPr="002622A8" w:rsidRDefault="00E95C9C" w:rsidP="00E95C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22A8">
        <w:rPr>
          <w:rFonts w:ascii="Times New Roman" w:hAnsi="Times New Roman" w:cs="Times New Roman"/>
          <w:sz w:val="20"/>
          <w:szCs w:val="20"/>
        </w:rPr>
        <w:t>- Иван Федорович Крузенштерн - русский мореплаватель, начальник первой российской кругосветной экспедиции,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>32</w:t>
      </w:r>
      <w:proofErr w:type="gramStart"/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П</w:t>
      </w:r>
      <w:proofErr w:type="gramEnd"/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о следам путешественников каменного века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i/>
          <w:sz w:val="20"/>
          <w:szCs w:val="20"/>
        </w:rPr>
        <w:t xml:space="preserve">- </w:t>
      </w:r>
      <w:r w:rsidRPr="002622A8">
        <w:rPr>
          <w:rFonts w:ascii="Times New Roman" w:eastAsia="Times New Roman" w:hAnsi="Times New Roman" w:cs="Times New Roman"/>
          <w:sz w:val="20"/>
          <w:szCs w:val="20"/>
        </w:rPr>
        <w:t>Тур Хейердал: к острову Пасхи, экспедиция на «Ра» и «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Тигрисе</w:t>
      </w:r>
      <w:proofErr w:type="spellEnd"/>
      <w:r w:rsidRPr="002622A8">
        <w:rPr>
          <w:rFonts w:ascii="Times New Roman" w:eastAsia="Times New Roman" w:hAnsi="Times New Roman" w:cs="Times New Roman"/>
          <w:sz w:val="20"/>
          <w:szCs w:val="20"/>
        </w:rPr>
        <w:t>».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33 </w:t>
      </w:r>
      <w:r w:rsidRPr="002622A8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Дрейфующие материки</w:t>
      </w:r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sz w:val="20"/>
          <w:szCs w:val="20"/>
        </w:rPr>
        <w:t xml:space="preserve">-теория  </w:t>
      </w:r>
      <w:proofErr w:type="spellStart"/>
      <w:r w:rsidRPr="002622A8">
        <w:rPr>
          <w:rFonts w:ascii="Times New Roman" w:eastAsia="Times New Roman" w:hAnsi="Times New Roman" w:cs="Times New Roman"/>
          <w:sz w:val="20"/>
          <w:szCs w:val="20"/>
        </w:rPr>
        <w:t>Вегенера</w:t>
      </w:r>
      <w:proofErr w:type="spellEnd"/>
    </w:p>
    <w:p w:rsidR="00E95C9C" w:rsidRPr="002622A8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u w:val="single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34 </w:t>
      </w:r>
      <w:r w:rsidRPr="002622A8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Имена путешественников на карте мира</w:t>
      </w:r>
    </w:p>
    <w:p w:rsidR="00E95C9C" w:rsidRDefault="00E95C9C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-обозначение на к</w:t>
      </w:r>
      <w:proofErr w:type="gramStart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>.к</w:t>
      </w:r>
      <w:proofErr w:type="gramEnd"/>
      <w:r w:rsidRPr="002622A8">
        <w:rPr>
          <w:rFonts w:ascii="Times New Roman" w:eastAsia="Times New Roman" w:hAnsi="Times New Roman" w:cs="Times New Roman"/>
          <w:bCs/>
          <w:sz w:val="20"/>
          <w:szCs w:val="20"/>
        </w:rPr>
        <w:t xml:space="preserve"> объектов, названных в честь путешественников.</w:t>
      </w:r>
    </w:p>
    <w:p w:rsidR="00E95C9C" w:rsidRDefault="00E95C9C" w:rsidP="00E95C9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622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35. </w:t>
      </w:r>
      <w:r w:rsidR="005D463B" w:rsidRPr="00E95C9C">
        <w:rPr>
          <w:rFonts w:ascii="Times New Roman" w:hAnsi="Times New Roman" w:cs="Times New Roman"/>
          <w:bCs/>
          <w:sz w:val="20"/>
          <w:szCs w:val="20"/>
        </w:rPr>
        <w:t>Работа над творческими проектами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Материально-техническое обеспечение образовательного процесса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tbl>
      <w:tblPr>
        <w:tblW w:w="1060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75"/>
        <w:gridCol w:w="5528"/>
      </w:tblGrid>
      <w:tr w:rsidR="005D463B" w:rsidRPr="005D463B" w:rsidTr="00BB3DC4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463B" w:rsidRPr="005D463B" w:rsidRDefault="005D463B" w:rsidP="005D463B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463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Условия проведения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63B" w:rsidRPr="005D463B" w:rsidRDefault="005D463B" w:rsidP="005D463B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463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Средства технического оснащения</w:t>
            </w:r>
          </w:p>
        </w:tc>
      </w:tr>
      <w:tr w:rsidR="005D463B" w:rsidRPr="005D463B" w:rsidTr="00BB3DC4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463B" w:rsidRPr="005D463B" w:rsidRDefault="005D463B" w:rsidP="005D463B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D463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Кабинет № 3,  26 посадочных мест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63B" w:rsidRPr="005D463B" w:rsidRDefault="005D463B" w:rsidP="005D463B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D463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Компьютер, интерактивная доска, документ-камера,</w:t>
            </w:r>
          </w:p>
          <w:p w:rsidR="005D463B" w:rsidRPr="005D463B" w:rsidRDefault="005D463B" w:rsidP="005D463B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D463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колонки, интернет</w:t>
            </w:r>
          </w:p>
        </w:tc>
      </w:tr>
    </w:tbl>
    <w:p w:rsidR="005D463B" w:rsidRPr="00D27429" w:rsidRDefault="00BB3DC4" w:rsidP="005D463B">
      <w:pPr>
        <w:pStyle w:val="msonospacing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Л</w:t>
      </w:r>
      <w:r w:rsidR="005D463B" w:rsidRPr="00D27429">
        <w:rPr>
          <w:rFonts w:ascii="Times New Roman" w:eastAsia="Times New Roman" w:hAnsi="Times New Roman"/>
          <w:b/>
          <w:bCs/>
          <w:sz w:val="20"/>
          <w:szCs w:val="20"/>
        </w:rPr>
        <w:t>итература.</w:t>
      </w:r>
      <w:r w:rsidR="005D463B" w:rsidRPr="00D27429">
        <w:rPr>
          <w:rFonts w:ascii="Times New Roman" w:eastAsia="Times New Roman" w:hAnsi="Times New Roman"/>
          <w:sz w:val="20"/>
          <w:szCs w:val="20"/>
        </w:rPr>
        <w:t> </w:t>
      </w:r>
    </w:p>
    <w:p w:rsidR="005D463B" w:rsidRPr="00D27429" w:rsidRDefault="005D463B" w:rsidP="00BB3DC4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Марта Гумилёвская «Как открывали мир» Москва «Детская литература»</w:t>
      </w:r>
    </w:p>
    <w:p w:rsidR="005D463B" w:rsidRPr="00D27429" w:rsidRDefault="00BB3DC4" w:rsidP="00BB3DC4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="005D463B"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итература М.В. Реве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нко «О географических открытиях</w:t>
      </w:r>
      <w:r w:rsidR="005D463B"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» Москва «Педагогика 1980г.</w:t>
      </w:r>
    </w:p>
    <w:p w:rsidR="005D463B" w:rsidRPr="00D27429" w:rsidRDefault="005D463B" w:rsidP="00BB3DC4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Мир и человек. Географический атлас. Москва 1986г.</w:t>
      </w:r>
    </w:p>
    <w:p w:rsidR="005D463B" w:rsidRPr="00D27429" w:rsidRDefault="005D463B" w:rsidP="00BB3DC4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Т.А. Смирнова «Хрестоматия по географии материков и океанов.» Москв</w:t>
      </w:r>
      <w:proofErr w:type="gramStart"/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а«</w:t>
      </w:r>
      <w:proofErr w:type="gramEnd"/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Просвещение» 1987г.</w:t>
      </w:r>
    </w:p>
    <w:p w:rsidR="005D463B" w:rsidRPr="00D27429" w:rsidRDefault="005D463B" w:rsidP="00BB3DC4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Г.П. Пивоварова «По страницам занимательной географии» Москв</w:t>
      </w:r>
      <w:proofErr w:type="gramStart"/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а«</w:t>
      </w:r>
      <w:proofErr w:type="gramEnd"/>
      <w:r w:rsidRPr="00D27429">
        <w:rPr>
          <w:rFonts w:ascii="Times New Roman" w:eastAsia="Times New Roman" w:hAnsi="Times New Roman" w:cs="Times New Roman"/>
          <w:color w:val="000000"/>
          <w:sz w:val="20"/>
          <w:szCs w:val="20"/>
        </w:rPr>
        <w:t>Просвещение» 1990г.</w:t>
      </w:r>
    </w:p>
    <w:p w:rsidR="00BB3DC4" w:rsidRDefault="005D463B" w:rsidP="00BB3DC4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7429">
        <w:rPr>
          <w:rFonts w:ascii="Times New Roman" w:eastAsia="Times New Roman" w:hAnsi="Times New Roman" w:cs="Times New Roman"/>
          <w:sz w:val="20"/>
          <w:szCs w:val="20"/>
        </w:rPr>
        <w:t>Я познаю мир: Детская энциклопедия: Великие путешествия. – М.: ООО «Фирма «Издательство АСТ»; ООО «</w:t>
      </w:r>
      <w:proofErr w:type="spellStart"/>
      <w:r w:rsidRPr="00D27429">
        <w:rPr>
          <w:rFonts w:ascii="Times New Roman" w:eastAsia="Times New Roman" w:hAnsi="Times New Roman" w:cs="Times New Roman"/>
          <w:sz w:val="20"/>
          <w:szCs w:val="20"/>
        </w:rPr>
        <w:t>Астрель</w:t>
      </w:r>
      <w:proofErr w:type="spellEnd"/>
      <w:r w:rsidRPr="00D27429">
        <w:rPr>
          <w:rFonts w:ascii="Times New Roman" w:eastAsia="Times New Roman" w:hAnsi="Times New Roman" w:cs="Times New Roman"/>
          <w:sz w:val="20"/>
          <w:szCs w:val="20"/>
        </w:rPr>
        <w:t>», 1999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Прогнозируемый воспитательный результат 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владеют элементарными навыками основ научной музейной работы: сбора экспонатов, их классификации, создания моделей, оформление экспозиций и выставок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-  знают основные события в истории  развития 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знают основные легенды о происхождении названия родно города, села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знают исторические и архитектурные памятники родного города, историю их создания и назначения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знают великих мастеров, прославивших город, село, имеют представление об их биографии и творческом пути,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имеют представления о памятниках природы района, флоре и фауне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владеют основами групповой проектной деятельности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имеют представление о значительных достижениях города, села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продолжают овладевать элементарными навыками основ научной музейной работы: сбора экспонатов, их классификации, создания моделей, оформление экспозиций и выставок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имеют представление об уникальности родного края как части России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владеют основами методики проведения поисково-исследовательской деятельности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умеют общаться с людьми, вести исследовательские краеведческие записи, систематизировать и  обобщать собранный материал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-   умеют вести элементарную поисковую и научно-исследовательскую работу 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имеют представления о произведениях искусств родного города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имеют представление о вкладе родного края в развитие России</w:t>
      </w:r>
    </w:p>
    <w:p w:rsidR="005D463B" w:rsidRPr="005D463B" w:rsidRDefault="005D463B" w:rsidP="005D463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продолжают овладевать элементарными навыками основ научной музейной работы: сбора экспонатов, их классификации, создания моделей, оформление экспозиций и выставок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Прогнозируемый воспитательный эффект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-  бережное отношение к реликвиям семьи, потребность сохранить их для других поколений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формирование и развитие личностного отношения к историческим и культурным ценностям семьи,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мотивация интереса к семейным традициям и ценностям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формирование и развитие личностного отношения к историческим и культурным ценностям школы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осознание личной сопричастности к истории школы, гордости за её достижения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личный вклад в развитие школы как в качестве ученика, как и в качестве будущего родителя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формирование и развитие личностного отношения к историческим и культурным ценностям мира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осознание личной сопричастности к истории родного города, села, гордости за великие достижения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в отдаленной перспективе личный вклад в развитие города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формирование и развитие личностного отношения к историческим и культурным ценностям города и района как части России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осознание личной сопричастности к истории страны, гордости за великие достижения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 проявление активной жизненной позиции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 и оценка планируемых результатов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Для оценки эффективности занятий можно использовать следующие показатели: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удовлетворенность учеников, посещающих занятия;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-</w:t>
      </w: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-</w:t>
      </w: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 поведение учащихся на занятиях: живость, активность, заинтересованность школьников обеспечивают положительные результаты занятий.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Способы выявления промежуточных и конечных результатов: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анкетирование;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 выставки творческих работ,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защита проектов;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>- подготовка творческих работ.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Контроль и оценка результатов учащихся предусматривает выявление индивидуальной динамики качества усвоения программы ребёнком и не допускает сравнения его с другими детьми. 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Критерии оценки знаний, умений и навыков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lastRenderedPageBreak/>
        <w:t>Низкий уровень:</w:t>
      </w: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удовлетворительное владение теоретической информацией по темам курса, умение пользоваться литературой при подготовке сообщений, участие в организации выставок, элементарные представления об исследовательской деятельности, пассивное участие в семинарах.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Средний уровень:</w:t>
      </w: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достаточно хорошее владение теоретической информацией по курсу, умение систематизировать и подбирать необходимую литературу, проводить исследования и опросы, иметь представление о учебно – исследовательской деятельности, участие в конкурсах, выставках, организации и проведении мероприятий.</w:t>
      </w:r>
    </w:p>
    <w:p w:rsidR="005D463B" w:rsidRP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5D463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Высокий уровень:</w:t>
      </w:r>
      <w:r w:rsidRPr="005D463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свободное владение теоретической информацией по курсу, умение анализировать литературные источники и данные исследований и опросов, выявлять причины, подбирать методы исследования, проводить учебно – исследовательскую деятельность, активно принимать участие в мероприятиях, конкурсах, применять полученную информацию на практике. </w:t>
      </w:r>
    </w:p>
    <w:p w:rsidR="005D463B" w:rsidRDefault="005D463B" w:rsidP="005D46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  <w:sectPr w:rsidR="005D463B" w:rsidSect="002622A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D463B" w:rsidRPr="005D463B" w:rsidRDefault="005D463B" w:rsidP="00BB3DC4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>Календарно-тематическое планирование</w:t>
      </w:r>
    </w:p>
    <w:p w:rsidR="005D463B" w:rsidRPr="002622A8" w:rsidRDefault="005D463B" w:rsidP="00E95C9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Style w:val="a5"/>
        <w:tblW w:w="15582" w:type="dxa"/>
        <w:tblLayout w:type="fixed"/>
        <w:tblLook w:val="04A0" w:firstRow="1" w:lastRow="0" w:firstColumn="1" w:lastColumn="0" w:noHBand="0" w:noVBand="1"/>
      </w:tblPr>
      <w:tblGrid>
        <w:gridCol w:w="533"/>
        <w:gridCol w:w="3260"/>
        <w:gridCol w:w="1417"/>
        <w:gridCol w:w="1701"/>
        <w:gridCol w:w="2694"/>
        <w:gridCol w:w="2410"/>
        <w:gridCol w:w="1701"/>
        <w:gridCol w:w="852"/>
        <w:gridCol w:w="992"/>
        <w:gridCol w:w="22"/>
      </w:tblGrid>
      <w:tr w:rsidR="00BB3DC4" w:rsidRPr="002622A8" w:rsidTr="00D732B6">
        <w:trPr>
          <w:gridAfter w:val="1"/>
          <w:wAfter w:w="22" w:type="dxa"/>
          <w:trHeight w:val="236"/>
        </w:trPr>
        <w:tc>
          <w:tcPr>
            <w:tcW w:w="533" w:type="dxa"/>
            <w:vMerge w:val="restart"/>
          </w:tcPr>
          <w:p w:rsidR="00BB3DC4" w:rsidRPr="002622A8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60" w:type="dxa"/>
            <w:vMerge w:val="restart"/>
          </w:tcPr>
          <w:p w:rsidR="00BB3DC4" w:rsidRPr="002622A8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1417" w:type="dxa"/>
            <w:vMerge w:val="restart"/>
          </w:tcPr>
          <w:p w:rsidR="00BB3DC4" w:rsidRPr="002622A8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Формы 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проведения</w:t>
            </w:r>
          </w:p>
        </w:tc>
        <w:tc>
          <w:tcPr>
            <w:tcW w:w="1701" w:type="dxa"/>
            <w:vMerge w:val="restart"/>
          </w:tcPr>
          <w:p w:rsidR="00BB3DC4" w:rsidRPr="002622A8" w:rsidRDefault="00BB3DC4" w:rsidP="00BB3D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6805" w:type="dxa"/>
            <w:gridSpan w:val="3"/>
          </w:tcPr>
          <w:p w:rsidR="00BB3DC4" w:rsidRPr="00BB3DC4" w:rsidRDefault="00BB3DC4" w:rsidP="00BB3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DC4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844" w:type="dxa"/>
            <w:gridSpan w:val="2"/>
          </w:tcPr>
          <w:p w:rsidR="00BB3DC4" w:rsidRPr="002622A8" w:rsidRDefault="00BB3DC4" w:rsidP="00BB3D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BB3DC4" w:rsidRPr="002622A8" w:rsidTr="00D732B6">
        <w:trPr>
          <w:trHeight w:val="215"/>
        </w:trPr>
        <w:tc>
          <w:tcPr>
            <w:tcW w:w="533" w:type="dxa"/>
            <w:vMerge/>
          </w:tcPr>
          <w:p w:rsidR="00BB3DC4" w:rsidRPr="002622A8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B3DC4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3DC4" w:rsidRPr="002622A8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3DC4" w:rsidRPr="002622A8" w:rsidRDefault="00BB3DC4" w:rsidP="00BB3D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BB3DC4" w:rsidRPr="00BB3DC4" w:rsidRDefault="00BB3DC4" w:rsidP="00BB3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DC4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</w:p>
        </w:tc>
        <w:tc>
          <w:tcPr>
            <w:tcW w:w="2410" w:type="dxa"/>
          </w:tcPr>
          <w:p w:rsidR="00BB3DC4" w:rsidRPr="00BB3DC4" w:rsidRDefault="00BB3DC4" w:rsidP="00BB3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DC4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</w:p>
        </w:tc>
        <w:tc>
          <w:tcPr>
            <w:tcW w:w="1701" w:type="dxa"/>
          </w:tcPr>
          <w:p w:rsidR="00BB3DC4" w:rsidRPr="00BB3DC4" w:rsidRDefault="00BB3DC4" w:rsidP="00BB3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DC4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852" w:type="dxa"/>
          </w:tcPr>
          <w:p w:rsidR="00BB3DC4" w:rsidRPr="002622A8" w:rsidRDefault="00BB3DC4" w:rsidP="00BB3D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014" w:type="dxa"/>
            <w:gridSpan w:val="2"/>
          </w:tcPr>
          <w:p w:rsidR="00BB3DC4" w:rsidRPr="002622A8" w:rsidRDefault="00BB3DC4" w:rsidP="00BB3D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BB3DC4" w:rsidRPr="002622A8" w:rsidTr="00D732B6">
        <w:trPr>
          <w:trHeight w:val="215"/>
        </w:trPr>
        <w:tc>
          <w:tcPr>
            <w:tcW w:w="533" w:type="dxa"/>
          </w:tcPr>
          <w:p w:rsidR="00BB3DC4" w:rsidRPr="002622A8" w:rsidRDefault="00BB3DC4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3" w:type="dxa"/>
            <w:gridSpan w:val="6"/>
          </w:tcPr>
          <w:p w:rsidR="00BB3DC4" w:rsidRPr="00BB3DC4" w:rsidRDefault="00BB3DC4" w:rsidP="00BB3D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3DC4">
              <w:rPr>
                <w:rFonts w:ascii="Times New Roman" w:hAnsi="Times New Roman" w:cs="Times New Roman"/>
                <w:b/>
                <w:sz w:val="20"/>
                <w:szCs w:val="20"/>
              </w:rPr>
              <w:t>Тема 1. Школа Робинзонов (3 часа)</w:t>
            </w:r>
          </w:p>
        </w:tc>
        <w:tc>
          <w:tcPr>
            <w:tcW w:w="852" w:type="dxa"/>
          </w:tcPr>
          <w:p w:rsidR="00BB3DC4" w:rsidRDefault="00BB3DC4" w:rsidP="00BB3D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BB3DC4" w:rsidRDefault="00BB3DC4" w:rsidP="00BB3D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8E" w:rsidRPr="002622A8" w:rsidTr="00D732B6">
        <w:tc>
          <w:tcPr>
            <w:tcW w:w="533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C14D8E" w:rsidRPr="002622A8" w:rsidRDefault="00C14D8E" w:rsidP="006A19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Какая она Земля? </w:t>
            </w:r>
          </w:p>
        </w:tc>
        <w:tc>
          <w:tcPr>
            <w:tcW w:w="1417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беседа.</w:t>
            </w:r>
          </w:p>
        </w:tc>
        <w:tc>
          <w:tcPr>
            <w:tcW w:w="1701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о Земле в древнем мире.</w:t>
            </w:r>
          </w:p>
        </w:tc>
        <w:tc>
          <w:tcPr>
            <w:tcW w:w="2694" w:type="dxa"/>
          </w:tcPr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Выявлять и знать объекты изучения естественных наук, в том числе географии.</w:t>
            </w:r>
          </w:p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Знать основные правила работы в кабинете географии</w:t>
            </w:r>
          </w:p>
        </w:tc>
        <w:tc>
          <w:tcPr>
            <w:tcW w:w="2410" w:type="dxa"/>
          </w:tcPr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текстом, выделять в нем главное</w:t>
            </w:r>
          </w:p>
        </w:tc>
        <w:tc>
          <w:tcPr>
            <w:tcW w:w="1701" w:type="dxa"/>
          </w:tcPr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Учебно-познавательный интерес к географии</w:t>
            </w:r>
          </w:p>
        </w:tc>
        <w:tc>
          <w:tcPr>
            <w:tcW w:w="852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8E" w:rsidRPr="002622A8" w:rsidTr="00D732B6">
        <w:tc>
          <w:tcPr>
            <w:tcW w:w="533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Как Земля уместилась на листе бумаги?</w:t>
            </w:r>
          </w:p>
        </w:tc>
        <w:tc>
          <w:tcPr>
            <w:tcW w:w="1417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Рассказ.</w:t>
            </w:r>
          </w:p>
        </w:tc>
        <w:tc>
          <w:tcPr>
            <w:tcW w:w="1701" w:type="dxa"/>
          </w:tcPr>
          <w:p w:rsidR="00C14D8E" w:rsidRPr="00250ECF" w:rsidRDefault="00C14D8E" w:rsidP="00B7370E">
            <w:pPr>
              <w:tabs>
                <w:tab w:val="left" w:pos="1080"/>
              </w:tabs>
              <w:autoSpaceDE w:val="0"/>
              <w:autoSpaceDN w:val="0"/>
              <w:adjustRightInd w:val="0"/>
              <w:ind w:left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Определять какую форму имеет Земля. Объяснять эволюцию знаний о форме Земли. Приводить доказательства шарообразности Земли</w:t>
            </w:r>
          </w:p>
        </w:tc>
        <w:tc>
          <w:tcPr>
            <w:tcW w:w="2694" w:type="dxa"/>
          </w:tcPr>
          <w:p w:rsidR="00C14D8E" w:rsidRPr="00250ECF" w:rsidRDefault="00C14D8E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  <w:lang w:val="x-none" w:eastAsia="ar-SA"/>
              </w:rPr>
              <w:t>Давать определение понятию картография</w:t>
            </w:r>
            <w:r w:rsidRPr="00250ECF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.</w:t>
            </w:r>
          </w:p>
          <w:p w:rsidR="00C14D8E" w:rsidRPr="00250ECF" w:rsidRDefault="00C14D8E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  <w:lang w:val="x-none" w:eastAsia="ar-SA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  <w:lang w:val="x-none" w:eastAsia="ar-SA"/>
              </w:rPr>
              <w:t>Называть  методы географических исследований</w:t>
            </w:r>
            <w:r w:rsidRPr="00250ECF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val="x-none" w:eastAsia="ar-SA"/>
              </w:rPr>
              <w:t>Земли.</w:t>
            </w:r>
          </w:p>
          <w:p w:rsidR="00C14D8E" w:rsidRPr="00250ECF" w:rsidRDefault="00C14D8E" w:rsidP="00C14D8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val="x-none" w:eastAsia="ar-SA"/>
              </w:rPr>
              <w:t>Распознавать отлич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 xml:space="preserve">ии 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val="x-none" w:eastAsia="ar-SA"/>
              </w:rPr>
              <w:t>метод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ов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val="x-none" w:eastAsia="ar-SA"/>
              </w:rPr>
              <w:t xml:space="preserve"> географических исследований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.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val="x-none" w:eastAsia="ar-SA"/>
              </w:rPr>
              <w:t xml:space="preserve"> Выявлять источники географических знаний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 xml:space="preserve">. </w:t>
            </w:r>
          </w:p>
        </w:tc>
        <w:tc>
          <w:tcPr>
            <w:tcW w:w="2410" w:type="dxa"/>
          </w:tcPr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Слуховое восприятие текстов. Умение работать с различными источниками информации</w:t>
            </w:r>
          </w:p>
        </w:tc>
        <w:tc>
          <w:tcPr>
            <w:tcW w:w="1701" w:type="dxa"/>
          </w:tcPr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Понимание значимости научного исследования природы, населения и хозяйства. </w:t>
            </w:r>
          </w:p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8E" w:rsidRPr="002622A8" w:rsidTr="00D732B6">
        <w:tc>
          <w:tcPr>
            <w:tcW w:w="533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0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Первые географические карты.</w:t>
            </w:r>
          </w:p>
        </w:tc>
        <w:tc>
          <w:tcPr>
            <w:tcW w:w="1417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Рассказ. </w:t>
            </w:r>
          </w:p>
        </w:tc>
        <w:tc>
          <w:tcPr>
            <w:tcW w:w="1701" w:type="dxa"/>
          </w:tcPr>
          <w:p w:rsidR="00C14D8E" w:rsidRPr="00250ECF" w:rsidRDefault="00C14D8E" w:rsidP="00C14D8E">
            <w:pPr>
              <w:tabs>
                <w:tab w:val="left" w:pos="22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Делать вывод об отличиях географической карты от глобуса. Выявлять особенности различных фотографических изображений поверхности Земли</w:t>
            </w:r>
          </w:p>
        </w:tc>
        <w:tc>
          <w:tcPr>
            <w:tcW w:w="2694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Выделять существенные признаки и особенности тематического материала. Знать правила работы с контрольно-измерительными материалами по географии</w:t>
            </w:r>
          </w:p>
        </w:tc>
        <w:tc>
          <w:tcPr>
            <w:tcW w:w="2410" w:type="dxa"/>
          </w:tcPr>
          <w:p w:rsidR="00C14D8E" w:rsidRPr="00250ECF" w:rsidRDefault="00C14D8E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Слуховое восприятие текстов. Умение работать с различными источниками информации</w:t>
            </w:r>
          </w:p>
        </w:tc>
        <w:tc>
          <w:tcPr>
            <w:tcW w:w="1701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и значения географических знаний</w:t>
            </w:r>
          </w:p>
        </w:tc>
        <w:tc>
          <w:tcPr>
            <w:tcW w:w="852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8E" w:rsidRPr="002622A8" w:rsidTr="00D732B6">
        <w:tc>
          <w:tcPr>
            <w:tcW w:w="533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3" w:type="dxa"/>
            <w:gridSpan w:val="6"/>
          </w:tcPr>
          <w:p w:rsidR="00C14D8E" w:rsidRPr="00BB3DC4" w:rsidRDefault="00C14D8E" w:rsidP="00C14D8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3D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2. История географических открытий (3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BB3D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час)</w:t>
            </w:r>
          </w:p>
        </w:tc>
        <w:tc>
          <w:tcPr>
            <w:tcW w:w="852" w:type="dxa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C14D8E" w:rsidRPr="002622A8" w:rsidRDefault="00C14D8E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0" w:type="dxa"/>
          </w:tcPr>
          <w:p w:rsidR="00D732B6" w:rsidRPr="002622A8" w:rsidRDefault="00D732B6" w:rsidP="006A19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Велика ли Африка? 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Рассказ, беседа. </w:t>
            </w:r>
          </w:p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Презентация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 финикийских мореплавателей к берегам Африки.</w:t>
            </w:r>
          </w:p>
        </w:tc>
        <w:tc>
          <w:tcPr>
            <w:tcW w:w="2694" w:type="dxa"/>
          </w:tcPr>
          <w:p w:rsidR="00D732B6" w:rsidRPr="00250ECF" w:rsidRDefault="00D732B6" w:rsidP="00D732B6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Выявлять причины и следствия географических путешествий и открытий, умение работать с картографическими источниками географической информации. Описывать ход путешествия</w:t>
            </w: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</w:t>
            </w: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финикийцев. Составлять рассказ об основателе географической науки в древности. </w:t>
            </w:r>
          </w:p>
        </w:tc>
        <w:tc>
          <w:tcPr>
            <w:tcW w:w="2410" w:type="dxa"/>
          </w:tcPr>
          <w:p w:rsidR="00D732B6" w:rsidRPr="00250ECF" w:rsidRDefault="00D732B6" w:rsidP="00B7370E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информации, выделять главное в тексте, структурировать учебный материал, готовить сообщения и презентации</w:t>
            </w:r>
          </w:p>
        </w:tc>
        <w:tc>
          <w:tcPr>
            <w:tcW w:w="1701" w:type="dxa"/>
          </w:tcPr>
          <w:p w:rsidR="00D732B6" w:rsidRPr="00250ECF" w:rsidRDefault="00D732B6" w:rsidP="00B7370E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«Отец» географии – грек Геродот.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Рассказ, беседа. </w:t>
            </w:r>
          </w:p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Просмотр 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видеофрагмента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Геродота</w:t>
            </w:r>
          </w:p>
        </w:tc>
        <w:tc>
          <w:tcPr>
            <w:tcW w:w="2694" w:type="dxa"/>
          </w:tcPr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Объяснять результаты выдающихся географических открытий и путешествий, а также влияние путешествий на развитие географических знаний. Определять причины и следствия географических </w:t>
            </w: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путешествий и открытий. Определять и показывать на карте маршруты путешествий. </w:t>
            </w:r>
          </w:p>
          <w:p w:rsidR="00D732B6" w:rsidRPr="00250ECF" w:rsidRDefault="00D732B6" w:rsidP="00B7370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D732B6" w:rsidRPr="00250ECF" w:rsidRDefault="00D732B6" w:rsidP="00B7370E">
            <w:pPr>
              <w:widowControl w:val="0"/>
              <w:suppressAutoHyphens/>
              <w:ind w:left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Ставить учебную задачу под руководством  учителя.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Планировать свою деятельность под руководством учителя.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Выявлять причинно-следственные связи.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Определять критерии для сравнения фактов, явлений.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Выслушивать и объективно оценивать другого.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Уметь вести диалог, вырабатывая общее решение</w:t>
            </w:r>
          </w:p>
        </w:tc>
        <w:tc>
          <w:tcPr>
            <w:tcW w:w="1701" w:type="dxa"/>
          </w:tcPr>
          <w:p w:rsidR="00D732B6" w:rsidRPr="00250ECF" w:rsidRDefault="00D732B6" w:rsidP="00B7370E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3260" w:type="dxa"/>
          </w:tcPr>
          <w:p w:rsidR="00D732B6" w:rsidRPr="002622A8" w:rsidRDefault="00D732B6" w:rsidP="006A19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Воинственные норманны. 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Рассказ, беседа. </w:t>
            </w:r>
          </w:p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 к островам Исландия и Гренландия.</w:t>
            </w:r>
          </w:p>
        </w:tc>
        <w:tc>
          <w:tcPr>
            <w:tcW w:w="2694" w:type="dxa"/>
            <w:vMerge w:val="restart"/>
          </w:tcPr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Объяснять результаты выдающихся географических открытий и путешествий, а также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</w:t>
            </w:r>
          </w:p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географические открытия, совершенные викингами.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Выявлять особенности природы, характерные для Исландии и Гренландии.</w:t>
            </w:r>
          </w:p>
          <w:p w:rsidR="00D732B6" w:rsidRPr="00250ECF" w:rsidRDefault="00D732B6" w:rsidP="00B7370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Объяснять, почему викингов не считают первооткрывателями Америки</w:t>
            </w:r>
          </w:p>
        </w:tc>
        <w:tc>
          <w:tcPr>
            <w:tcW w:w="2410" w:type="dxa"/>
            <w:vMerge w:val="restart"/>
          </w:tcPr>
          <w:p w:rsidR="00D732B6" w:rsidRPr="00250ECF" w:rsidRDefault="00D732B6" w:rsidP="00B7370E">
            <w:pPr>
              <w:widowControl w:val="0"/>
              <w:suppressAutoHyphens/>
              <w:ind w:left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Ставить учебную задачу под руководством  учителя.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Планировать свою деятельность под руководством учителя.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Выявлять причинно-следственные связи.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Определять критерии для сравнения фактов, явлений.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Выслушивать и объективно оценивать другого.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Уметь вести диалог, вырабатывая общее решение</w:t>
            </w:r>
          </w:p>
        </w:tc>
        <w:tc>
          <w:tcPr>
            <w:tcW w:w="1701" w:type="dxa"/>
            <w:vMerge w:val="restart"/>
          </w:tcPr>
          <w:p w:rsidR="00D732B6" w:rsidRPr="00250ECF" w:rsidRDefault="00D732B6" w:rsidP="00B7370E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Лейв</w:t>
            </w:r>
            <w:proofErr w:type="spell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Счастливый</w:t>
            </w:r>
            <w:proofErr w:type="gram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открывает Америку.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Презентация 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Гренландии</w:t>
            </w:r>
          </w:p>
        </w:tc>
        <w:tc>
          <w:tcPr>
            <w:tcW w:w="2694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260" w:type="dxa"/>
          </w:tcPr>
          <w:p w:rsidR="00D732B6" w:rsidRPr="002622A8" w:rsidRDefault="00D732B6" w:rsidP="006A19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Знаменитый гражданин Венеции. 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Видеофрагмента. Фильм (часть1-2)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Марко Поло из Европы в Азию и обратно.</w:t>
            </w:r>
          </w:p>
        </w:tc>
        <w:tc>
          <w:tcPr>
            <w:tcW w:w="2694" w:type="dxa"/>
          </w:tcPr>
          <w:p w:rsidR="00D732B6" w:rsidRPr="00250ECF" w:rsidRDefault="00D732B6" w:rsidP="00D732B6">
            <w:pPr>
              <w:tabs>
                <w:tab w:val="left" w:pos="22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Объяснять причины поиска европейцами пути в Китай</w:t>
            </w:r>
          </w:p>
        </w:tc>
        <w:tc>
          <w:tcPr>
            <w:tcW w:w="2410" w:type="dxa"/>
            <w:vMerge w:val="restart"/>
          </w:tcPr>
          <w:p w:rsidR="00D732B6" w:rsidRPr="00250ECF" w:rsidRDefault="00D732B6" w:rsidP="00B7370E">
            <w:pPr>
              <w:widowControl w:val="0"/>
              <w:suppressAutoHyphens/>
              <w:ind w:left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Ставить учебную задачу под руководством  учителя.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Планировать свою деятельность под руководством учителя.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Выявлять причинно-следственные связи.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Определять критерии для сравнения фактов, явлений.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Выслушивать и объективно оценивать другого.</w:t>
            </w:r>
          </w:p>
          <w:p w:rsidR="00D732B6" w:rsidRPr="00250ECF" w:rsidRDefault="00D732B6" w:rsidP="00B7370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Уметь вести диалог, вырабатывая общее решение</w:t>
            </w:r>
          </w:p>
        </w:tc>
        <w:tc>
          <w:tcPr>
            <w:tcW w:w="1701" w:type="dxa"/>
            <w:vMerge w:val="restart"/>
          </w:tcPr>
          <w:p w:rsidR="00D732B6" w:rsidRPr="00250ECF" w:rsidRDefault="00D732B6" w:rsidP="00B7370E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Хождение за три моря.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доклада о путешественнике. 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Афанасий Никитин, его путешествие по Волге и морям: Каспийскому, Индийскому, Черному.</w:t>
            </w:r>
          </w:p>
        </w:tc>
        <w:tc>
          <w:tcPr>
            <w:tcW w:w="2694" w:type="dxa"/>
          </w:tcPr>
          <w:p w:rsidR="00D732B6" w:rsidRPr="00250ECF" w:rsidRDefault="00D732B6" w:rsidP="00B7370E">
            <w:pPr>
              <w:tabs>
                <w:tab w:val="left" w:pos="1075"/>
              </w:tabs>
              <w:autoSpaceDE w:val="0"/>
              <w:autoSpaceDN w:val="0"/>
              <w:adjustRightInd w:val="0"/>
              <w:ind w:left="1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</w:t>
            </w:r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Составлять описание о жизни и деятельности Афанасия </w:t>
            </w:r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lastRenderedPageBreak/>
              <w:t>Никитина. Выявлять и показывать на карте географические объекты, связанные с путешествием Афанасия Никитина.</w:t>
            </w:r>
          </w:p>
          <w:p w:rsidR="00D732B6" w:rsidRPr="00250ECF" w:rsidRDefault="00D732B6" w:rsidP="00B7370E">
            <w:pPr>
              <w:snapToGri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Объяснять причины путешествия Афанасия Никитина Индию</w:t>
            </w:r>
          </w:p>
        </w:tc>
        <w:tc>
          <w:tcPr>
            <w:tcW w:w="2410" w:type="dxa"/>
            <w:vMerge/>
          </w:tcPr>
          <w:p w:rsidR="00D732B6" w:rsidRPr="002622A8" w:rsidRDefault="00D732B6" w:rsidP="00C11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32B6" w:rsidRPr="002622A8" w:rsidRDefault="00D732B6" w:rsidP="00C11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732B6" w:rsidRPr="002622A8" w:rsidRDefault="00D732B6" w:rsidP="00C11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Как Европа нечаянно Америку открыла.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Видеофрагмента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Америки</w:t>
            </w:r>
          </w:p>
        </w:tc>
        <w:tc>
          <w:tcPr>
            <w:tcW w:w="2694" w:type="dxa"/>
            <w:vMerge w:val="restart"/>
          </w:tcPr>
          <w:p w:rsidR="00D732B6" w:rsidRPr="00250ECF" w:rsidRDefault="00D732B6" w:rsidP="00B7370E">
            <w:pPr>
              <w:tabs>
                <w:tab w:val="left" w:pos="22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 Определять и наносить на карту маршруты путешествий Христофора Колумба. </w:t>
            </w:r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Формулировать вывод о значении открытия Америки. Составлять описание жизни и деятельности Христофора Колумба и  </w:t>
            </w:r>
            <w:proofErr w:type="spellStart"/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Америго</w:t>
            </w:r>
            <w:proofErr w:type="spellEnd"/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Веспуччи</w:t>
            </w:r>
            <w:proofErr w:type="spellEnd"/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.</w:t>
            </w:r>
          </w:p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Объяснять чем индейцы отличаются от индийцев</w:t>
            </w:r>
          </w:p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</w:tcPr>
          <w:p w:rsidR="00D732B6" w:rsidRPr="00250ECF" w:rsidRDefault="00D732B6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</w:p>
        </w:tc>
        <w:tc>
          <w:tcPr>
            <w:tcW w:w="1701" w:type="dxa"/>
            <w:vMerge w:val="restart"/>
          </w:tcPr>
          <w:p w:rsidR="00D732B6" w:rsidRPr="00250ECF" w:rsidRDefault="00D732B6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260" w:type="dxa"/>
          </w:tcPr>
          <w:p w:rsidR="00D732B6" w:rsidRPr="002622A8" w:rsidRDefault="00D732B6" w:rsidP="006A19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Христофор Колумб. 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картой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На чудесных островах  Моря - океана</w:t>
            </w:r>
          </w:p>
        </w:tc>
        <w:tc>
          <w:tcPr>
            <w:tcW w:w="2694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Почему Америка называется Америкой?</w:t>
            </w:r>
          </w:p>
        </w:tc>
        <w:tc>
          <w:tcPr>
            <w:tcW w:w="1417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Видеофрагмента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Америго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Веспучи</w:t>
            </w:r>
            <w:proofErr w:type="spellEnd"/>
          </w:p>
        </w:tc>
        <w:tc>
          <w:tcPr>
            <w:tcW w:w="2694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B7370E">
        <w:trPr>
          <w:trHeight w:val="526"/>
        </w:trPr>
        <w:tc>
          <w:tcPr>
            <w:tcW w:w="533" w:type="dxa"/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60" w:type="dxa"/>
          </w:tcPr>
          <w:p w:rsidR="00D732B6" w:rsidRPr="002622A8" w:rsidRDefault="00D732B6" w:rsidP="006A192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Морской путь в Индию открыт.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</w:t>
            </w:r>
            <w:proofErr w:type="gram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беседа. 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Плавание </w:t>
            </w:r>
            <w:proofErr w:type="spell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Васко</w:t>
            </w:r>
            <w:proofErr w:type="spell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 Гама вокруг Африки.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Давать определение понятию «Эпоха Великих географических открытий». Объяснять значение прокладки морского пути  в Индию.</w:t>
            </w:r>
          </w:p>
          <w:p w:rsidR="00D732B6" w:rsidRPr="00250ECF" w:rsidRDefault="00D732B6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Составлять описание жизни и деятельности </w:t>
            </w:r>
            <w:proofErr w:type="spellStart"/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Бартоломеу</w:t>
            </w:r>
            <w:proofErr w:type="spellEnd"/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Диаша</w:t>
            </w:r>
            <w:proofErr w:type="spellEnd"/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Васко</w:t>
            </w:r>
            <w:proofErr w:type="spellEnd"/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да Гама.</w:t>
            </w:r>
          </w:p>
          <w:p w:rsidR="00D732B6" w:rsidRPr="00250ECF" w:rsidRDefault="00D732B6" w:rsidP="00B7370E">
            <w:pPr>
              <w:snapToGri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Выявлять роль португальского принца Генриха Мореплавателя  в организации морских путешествий</w:t>
            </w:r>
          </w:p>
        </w:tc>
        <w:tc>
          <w:tcPr>
            <w:tcW w:w="2410" w:type="dxa"/>
            <w:vMerge w:val="restart"/>
          </w:tcPr>
          <w:p w:rsidR="00D732B6" w:rsidRPr="00250ECF" w:rsidRDefault="00D732B6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информации. Выделять главное в тексте, структурировать учебный материал. Готовить сообщения и презентации</w:t>
            </w:r>
          </w:p>
        </w:tc>
        <w:tc>
          <w:tcPr>
            <w:tcW w:w="1701" w:type="dxa"/>
            <w:vMerge w:val="restart"/>
          </w:tcPr>
          <w:p w:rsidR="00D732B6" w:rsidRPr="00250ECF" w:rsidRDefault="00D732B6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</w:tcPr>
          <w:p w:rsidR="00D732B6" w:rsidRPr="002622A8" w:rsidRDefault="00D732B6" w:rsidP="00C11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B7370E">
        <w:tc>
          <w:tcPr>
            <w:tcW w:w="533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Первое кругосветное путешествие вокруг Земли. Ф. Магеллан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732B6" w:rsidRPr="002622A8" w:rsidRDefault="00D732B6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Нанесение на карту мира маршрутов Х. Колумба, Ф. Магеллана, Ф.Ф.</w:t>
            </w:r>
          </w:p>
          <w:p w:rsidR="00D732B6" w:rsidRPr="002622A8" w:rsidRDefault="00D732B6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Картина «Магеллан узнает, что на западе выход 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из Патагонского пролива.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Путешествие Магеллана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4473E0" w:rsidRPr="004473E0" w:rsidRDefault="004473E0" w:rsidP="004473E0">
            <w:pPr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4473E0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Выяснять причины организации кругосветного плавания. Составлять описание о жизни и деятельности </w:t>
            </w:r>
            <w:proofErr w:type="spellStart"/>
            <w:r w:rsidRPr="004473E0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Фернана</w:t>
            </w:r>
            <w:proofErr w:type="spellEnd"/>
            <w:r w:rsidRPr="004473E0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Магеллана и Хуана Себастьяна </w:t>
            </w:r>
            <w:proofErr w:type="spellStart"/>
            <w:r w:rsidRPr="004473E0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Элькано</w:t>
            </w:r>
            <w:proofErr w:type="spellEnd"/>
            <w:r w:rsidRPr="004473E0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.</w:t>
            </w:r>
          </w:p>
          <w:p w:rsidR="00D732B6" w:rsidRPr="002622A8" w:rsidRDefault="004473E0" w:rsidP="004473E0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73E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Определение приоритета совершения первого кругосветного путешествия </w:t>
            </w:r>
          </w:p>
        </w:tc>
        <w:tc>
          <w:tcPr>
            <w:tcW w:w="2410" w:type="dxa"/>
            <w:vMerge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2B6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3260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Ошибка Мартина </w:t>
            </w:r>
            <w:proofErr w:type="spell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Бехайма</w:t>
            </w:r>
            <w:proofErr w:type="spellEnd"/>
          </w:p>
        </w:tc>
        <w:tc>
          <w:tcPr>
            <w:tcW w:w="1417" w:type="dxa"/>
          </w:tcPr>
          <w:p w:rsidR="00D732B6" w:rsidRPr="002622A8" w:rsidRDefault="00D732B6" w:rsidP="00B7370E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Видеофрагмента</w:t>
            </w:r>
          </w:p>
        </w:tc>
        <w:tc>
          <w:tcPr>
            <w:tcW w:w="1701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Нас ждёт победа и слава, а это даётся непросто</w:t>
            </w:r>
            <w:proofErr w:type="gram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… К</w:t>
            </w:r>
            <w:proofErr w:type="gram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ак важно быть добрым.</w:t>
            </w:r>
          </w:p>
        </w:tc>
        <w:tc>
          <w:tcPr>
            <w:tcW w:w="2694" w:type="dxa"/>
          </w:tcPr>
          <w:p w:rsidR="00D732B6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</w:t>
            </w:r>
          </w:p>
        </w:tc>
        <w:tc>
          <w:tcPr>
            <w:tcW w:w="2410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732B6" w:rsidRPr="002622A8" w:rsidRDefault="00D732B6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73E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260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Решительный капитан Джеймс Кук.</w:t>
            </w:r>
          </w:p>
        </w:tc>
        <w:tc>
          <w:tcPr>
            <w:tcW w:w="1417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Портрет. 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Видеофрагмент</w:t>
            </w:r>
          </w:p>
        </w:tc>
        <w:tc>
          <w:tcPr>
            <w:tcW w:w="1701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Путешествия Джеймса Кука</w:t>
            </w:r>
          </w:p>
        </w:tc>
        <w:tc>
          <w:tcPr>
            <w:tcW w:w="2694" w:type="dxa"/>
            <w:vMerge w:val="restart"/>
          </w:tcPr>
          <w:p w:rsidR="004473E0" w:rsidRPr="00250ECF" w:rsidRDefault="004473E0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Формулировать высказывания о причинах использования названия «Неизвестная Южная Земля».</w:t>
            </w:r>
          </w:p>
          <w:p w:rsidR="004473E0" w:rsidRPr="00250ECF" w:rsidRDefault="004473E0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Объяснять, почему Австралия долгое время оставалась неизвестной землёй.</w:t>
            </w:r>
          </w:p>
          <w:p w:rsidR="004473E0" w:rsidRPr="00250ECF" w:rsidRDefault="004473E0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Составлять описание об открытии Австралию и особенностях животного мира материка</w:t>
            </w:r>
          </w:p>
        </w:tc>
        <w:tc>
          <w:tcPr>
            <w:tcW w:w="2410" w:type="dxa"/>
            <w:vMerge w:val="restart"/>
          </w:tcPr>
          <w:p w:rsidR="004473E0" w:rsidRPr="00250ECF" w:rsidRDefault="004473E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</w:p>
        </w:tc>
        <w:tc>
          <w:tcPr>
            <w:tcW w:w="1701" w:type="dxa"/>
            <w:vMerge w:val="restart"/>
          </w:tcPr>
          <w:p w:rsidR="004473E0" w:rsidRPr="00250ECF" w:rsidRDefault="004473E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73E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260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Английский моряк и его плавание.</w:t>
            </w:r>
          </w:p>
        </w:tc>
        <w:tc>
          <w:tcPr>
            <w:tcW w:w="1417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Рассказ. </w:t>
            </w:r>
          </w:p>
        </w:tc>
        <w:tc>
          <w:tcPr>
            <w:tcW w:w="1701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73E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260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Есть ли южный материк?</w:t>
            </w:r>
          </w:p>
        </w:tc>
        <w:tc>
          <w:tcPr>
            <w:tcW w:w="1417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Рассказ, беседы </w:t>
            </w:r>
          </w:p>
        </w:tc>
        <w:tc>
          <w:tcPr>
            <w:tcW w:w="1701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Австралии</w:t>
            </w:r>
          </w:p>
        </w:tc>
        <w:tc>
          <w:tcPr>
            <w:tcW w:w="2694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73E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260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Антарктиды</w:t>
            </w:r>
          </w:p>
        </w:tc>
        <w:tc>
          <w:tcPr>
            <w:tcW w:w="1417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Рассказ, беседа </w:t>
            </w:r>
          </w:p>
        </w:tc>
        <w:tc>
          <w:tcPr>
            <w:tcW w:w="1701" w:type="dxa"/>
          </w:tcPr>
          <w:p w:rsidR="004473E0" w:rsidRPr="002622A8" w:rsidRDefault="004473E0" w:rsidP="00C14D8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Фаддей</w:t>
            </w:r>
            <w:proofErr w:type="spell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Беллинсгаузен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Михаил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Лазарев.</w:t>
            </w:r>
          </w:p>
        </w:tc>
        <w:tc>
          <w:tcPr>
            <w:tcW w:w="2694" w:type="dxa"/>
            <w:vMerge w:val="restart"/>
          </w:tcPr>
          <w:p w:rsidR="004473E0" w:rsidRPr="00250ECF" w:rsidRDefault="004473E0" w:rsidP="00B7370E">
            <w:pPr>
              <w:tabs>
                <w:tab w:val="left" w:pos="22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Формулировать вывод о роли русских путешественников в исследовании Земли.</w:t>
            </w:r>
          </w:p>
          <w:p w:rsidR="004473E0" w:rsidRPr="00250ECF" w:rsidRDefault="004473E0" w:rsidP="00B7370E">
            <w:pPr>
              <w:snapToGri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Составлять описания территорий, открытых русскими путешественниками. Составлять описание жизни и деятельности Семена Дежнёва, </w:t>
            </w:r>
            <w:proofErr w:type="spellStart"/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Витуса</w:t>
            </w:r>
            <w:proofErr w:type="spellEnd"/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Беринга и Алексея </w:t>
            </w:r>
            <w:proofErr w:type="spellStart"/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Чирикова</w:t>
            </w:r>
            <w:proofErr w:type="spellEnd"/>
          </w:p>
        </w:tc>
        <w:tc>
          <w:tcPr>
            <w:tcW w:w="2410" w:type="dxa"/>
            <w:vMerge w:val="restart"/>
          </w:tcPr>
          <w:p w:rsidR="004473E0" w:rsidRPr="00250ECF" w:rsidRDefault="004473E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 Преобразовывать текстовую информацию в табличную форму</w:t>
            </w:r>
          </w:p>
        </w:tc>
        <w:tc>
          <w:tcPr>
            <w:tcW w:w="1701" w:type="dxa"/>
            <w:vMerge w:val="restart"/>
          </w:tcPr>
          <w:p w:rsidR="004473E0" w:rsidRPr="00250ECF" w:rsidRDefault="004473E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73E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260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южного полюса</w:t>
            </w:r>
          </w:p>
        </w:tc>
        <w:tc>
          <w:tcPr>
            <w:tcW w:w="1417" w:type="dxa"/>
          </w:tcPr>
          <w:p w:rsidR="004473E0" w:rsidRPr="002622A8" w:rsidRDefault="004473E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работа с картой</w:t>
            </w:r>
          </w:p>
        </w:tc>
        <w:tc>
          <w:tcPr>
            <w:tcW w:w="1701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к Южному полюсу</w:t>
            </w:r>
          </w:p>
        </w:tc>
        <w:tc>
          <w:tcPr>
            <w:tcW w:w="2694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73E0" w:rsidRPr="002622A8" w:rsidTr="00D732B6">
        <w:trPr>
          <w:gridAfter w:val="1"/>
          <w:wAfter w:w="22" w:type="dxa"/>
          <w:trHeight w:val="211"/>
        </w:trPr>
        <w:tc>
          <w:tcPr>
            <w:tcW w:w="533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260" w:type="dxa"/>
          </w:tcPr>
          <w:p w:rsidR="004473E0" w:rsidRPr="002622A8" w:rsidRDefault="004473E0" w:rsidP="006A1922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Последнее путешествие капитана Скотта</w:t>
            </w:r>
          </w:p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473E0" w:rsidRPr="002622A8" w:rsidRDefault="004473E0" w:rsidP="004473E0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в группах</w:t>
            </w:r>
            <w:r w:rsidRPr="002622A8">
              <w:rPr>
                <w:rFonts w:ascii="Times New Roman" w:eastAsia="Times New Roman" w:hAnsi="Times New Roman" w:cs="Times New Roman"/>
                <w:color w:val="0E2B59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Ознакомившись с описаниями различных путешествий, учащиеся выясняют, какие знания и 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навыки нужно иметь, отправляясь в путешествие или поход</w:t>
            </w:r>
          </w:p>
        </w:tc>
        <w:tc>
          <w:tcPr>
            <w:tcW w:w="2410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473E0" w:rsidRPr="002622A8" w:rsidRDefault="004473E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северного полюса.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беседа, работа с картой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знания и навыки нужно иметь, отправляясь в путешествие или поход</w:t>
            </w:r>
          </w:p>
        </w:tc>
        <w:tc>
          <w:tcPr>
            <w:tcW w:w="2410" w:type="dxa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</w:p>
        </w:tc>
        <w:tc>
          <w:tcPr>
            <w:tcW w:w="1701" w:type="dxa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260" w:type="dxa"/>
          </w:tcPr>
          <w:p w:rsidR="00C222A0" w:rsidRPr="002622A8" w:rsidRDefault="00C222A0" w:rsidP="006A1922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Добрый белый. 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доклада о путешественнике.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Африки Д. Ливингстоном.</w:t>
            </w:r>
          </w:p>
        </w:tc>
        <w:tc>
          <w:tcPr>
            <w:tcW w:w="2694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Ознакомившись с описаниями различных путешествий, учащиеся выясняют, какие знания и навыки нужно иметь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Изучение Африки</w:t>
            </w:r>
          </w:p>
        </w:tc>
        <w:tc>
          <w:tcPr>
            <w:tcW w:w="241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«Человек с луны» 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работа с картой</w:t>
            </w:r>
          </w:p>
        </w:tc>
        <w:tc>
          <w:tcPr>
            <w:tcW w:w="1701" w:type="dxa"/>
            <w:vMerge w:val="restart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Дружба с туземцами</w:t>
            </w:r>
          </w:p>
        </w:tc>
        <w:tc>
          <w:tcPr>
            <w:tcW w:w="2694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</w:p>
        </w:tc>
        <w:tc>
          <w:tcPr>
            <w:tcW w:w="1701" w:type="dxa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Жизнь </w:t>
            </w:r>
            <w:proofErr w:type="spell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Маклая</w:t>
            </w:r>
            <w:proofErr w:type="spell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среди папуасов.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беседа</w:t>
            </w:r>
          </w:p>
        </w:tc>
        <w:tc>
          <w:tcPr>
            <w:tcW w:w="1701" w:type="dxa"/>
            <w:vMerge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Путешествие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Миклухо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Маклая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vMerge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Путь, равный длине экватора. Николай Пржевальский.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Презентация</w:t>
            </w:r>
            <w:proofErr w:type="gram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абота с картой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Н. Пржевальского</w:t>
            </w:r>
          </w:p>
        </w:tc>
        <w:tc>
          <w:tcPr>
            <w:tcW w:w="2694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Ознакомившись с описаниями различных путешествий, учащиеся выясняют, какие знания и навыки нужно иметь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Изучение Африки</w:t>
            </w:r>
          </w:p>
        </w:tc>
        <w:tc>
          <w:tcPr>
            <w:tcW w:w="241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22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Рожденный</w:t>
            </w:r>
            <w:proofErr w:type="gramEnd"/>
            <w:r w:rsidRPr="002622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путешественником 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hAnsi="Times New Roman" w:cs="Times New Roman"/>
                <w:b/>
                <w:sz w:val="20"/>
                <w:szCs w:val="20"/>
              </w:rPr>
              <w:t>Доклад</w:t>
            </w:r>
            <w:r w:rsidRPr="002622A8">
              <w:rPr>
                <w:rFonts w:ascii="Times New Roman" w:hAnsi="Times New Roman" w:cs="Times New Roman"/>
                <w:sz w:val="20"/>
                <w:szCs w:val="20"/>
              </w:rPr>
              <w:t xml:space="preserve"> об одном из путешественников;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Ознакомившись с описаниями различных путешествий, учащиеся выясняют, какие знания и навыки нужно иметь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Изучение Африки</w:t>
            </w:r>
          </w:p>
        </w:tc>
        <w:tc>
          <w:tcPr>
            <w:tcW w:w="241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Как достигли края земли русской.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Рассказ, беседа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222A0" w:rsidRPr="002622A8" w:rsidRDefault="00C222A0" w:rsidP="00B7370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 </w:t>
            </w:r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Определять и описывать по карте маршруты путешествий. Составлять описание жизни и деятельности Ивана Крузенштерна, Юрия Лисянского, </w:t>
            </w:r>
            <w:proofErr w:type="spellStart"/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>Фаддея</w:t>
            </w:r>
            <w:proofErr w:type="spellEnd"/>
            <w:r w:rsidRPr="00250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Беллинсгаузена, Михаила Лазарева </w:t>
            </w:r>
          </w:p>
        </w:tc>
        <w:tc>
          <w:tcPr>
            <w:tcW w:w="2410" w:type="dxa"/>
            <w:vMerge w:val="restart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</w:p>
        </w:tc>
        <w:tc>
          <w:tcPr>
            <w:tcW w:w="1701" w:type="dxa"/>
            <w:vMerge w:val="restart"/>
          </w:tcPr>
          <w:p w:rsidR="00C222A0" w:rsidRPr="002622A8" w:rsidRDefault="00C222A0" w:rsidP="00B737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Коломбы</w:t>
            </w:r>
            <w:proofErr w:type="spellEnd"/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Российские»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Презентация. Итоговая 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викторина</w:t>
            </w:r>
          </w:p>
          <w:p w:rsidR="00C222A0" w:rsidRPr="002622A8" w:rsidRDefault="00C222A0" w:rsidP="00B737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«Путешественники и их открытия»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Российские путешественники</w:t>
            </w:r>
          </w:p>
        </w:tc>
        <w:tc>
          <w:tcPr>
            <w:tcW w:w="2694" w:type="dxa"/>
            <w:vMerge/>
          </w:tcPr>
          <w:p w:rsidR="00C222A0" w:rsidRPr="00250ECF" w:rsidRDefault="00C222A0" w:rsidP="00B7370E">
            <w:pPr>
              <w:snapToGri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C222A0" w:rsidRPr="00250ECF" w:rsidRDefault="00C222A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222A0" w:rsidRPr="00250ECF" w:rsidRDefault="00C222A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  <w:trHeight w:val="1002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Русские имена на карте мира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</w:t>
            </w: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Видеофрагмент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По следам путешественников каменного века</w:t>
            </w:r>
          </w:p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Нанесение на контурную карту маршрутов путешествий Т. Хейердала.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Тур Хейердал, «Кон-Тики»</w:t>
            </w:r>
          </w:p>
        </w:tc>
        <w:tc>
          <w:tcPr>
            <w:tcW w:w="2694" w:type="dxa"/>
          </w:tcPr>
          <w:p w:rsidR="00C222A0" w:rsidRPr="00250ECF" w:rsidRDefault="00C222A0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Объяснять результаты выдающихся географических открытий и путешествий, а также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</w:t>
            </w:r>
          </w:p>
          <w:p w:rsidR="00C222A0" w:rsidRPr="00250ECF" w:rsidRDefault="00C222A0" w:rsidP="00B7370E">
            <w:pPr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0ECF">
              <w:rPr>
                <w:rFonts w:ascii="Times New Roman" w:eastAsia="Times New Roman" w:hAnsi="Times New Roman" w:cs="Times New Roman"/>
                <w:sz w:val="18"/>
                <w:szCs w:val="18"/>
              </w:rPr>
              <w:t>Описывать ход путешествия</w:t>
            </w:r>
          </w:p>
        </w:tc>
        <w:tc>
          <w:tcPr>
            <w:tcW w:w="2410" w:type="dxa"/>
          </w:tcPr>
          <w:p w:rsidR="00C222A0" w:rsidRPr="00250ECF" w:rsidRDefault="00C222A0" w:rsidP="00B7370E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Умение работать с различными источниками информации, выделять главное в тексте, структурировать учебный материал, готовить сообщения и презентации</w:t>
            </w:r>
          </w:p>
        </w:tc>
        <w:tc>
          <w:tcPr>
            <w:tcW w:w="1701" w:type="dxa"/>
          </w:tcPr>
          <w:p w:rsidR="00C222A0" w:rsidRPr="00250ECF" w:rsidRDefault="00C222A0" w:rsidP="00B7370E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50EC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Понимание роли путешествий в формировании знаний о Земле</w:t>
            </w: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Дрейфующие материки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Составление кроссворда</w:t>
            </w: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«Великие путешественники»</w:t>
            </w:r>
          </w:p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Карта мира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Теория Альфреда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Вегенера</w:t>
            </w:r>
            <w:proofErr w:type="spellEnd"/>
          </w:p>
        </w:tc>
        <w:tc>
          <w:tcPr>
            <w:tcW w:w="2694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материки, уметь их показывать на карте</w:t>
            </w:r>
          </w:p>
        </w:tc>
        <w:tc>
          <w:tcPr>
            <w:tcW w:w="241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картой, картами атласа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260" w:type="dxa"/>
          </w:tcPr>
          <w:p w:rsidR="00C222A0" w:rsidRPr="002622A8" w:rsidRDefault="00C222A0" w:rsidP="00B7370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Имена путешественников на карте мира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называть географические объекты</w:t>
            </w:r>
          </w:p>
        </w:tc>
        <w:tc>
          <w:tcPr>
            <w:tcW w:w="241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C222A0">
        <w:trPr>
          <w:gridAfter w:val="1"/>
          <w:wAfter w:w="22" w:type="dxa"/>
          <w:trHeight w:val="690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2A8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6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проектов</w:t>
            </w:r>
          </w:p>
        </w:tc>
        <w:tc>
          <w:tcPr>
            <w:tcW w:w="1417" w:type="dxa"/>
          </w:tcPr>
          <w:p w:rsidR="00C222A0" w:rsidRPr="002622A8" w:rsidRDefault="00C222A0" w:rsidP="00B73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творческих проектов</w:t>
            </w:r>
          </w:p>
        </w:tc>
        <w:tc>
          <w:tcPr>
            <w:tcW w:w="1701" w:type="dxa"/>
          </w:tcPr>
          <w:p w:rsidR="00C222A0" w:rsidRPr="002622A8" w:rsidRDefault="00C222A0" w:rsidP="00C222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2A0" w:rsidRPr="002622A8" w:rsidTr="00D732B6">
        <w:trPr>
          <w:gridAfter w:val="1"/>
          <w:wAfter w:w="22" w:type="dxa"/>
        </w:trPr>
        <w:tc>
          <w:tcPr>
            <w:tcW w:w="533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260" w:type="dxa"/>
          </w:tcPr>
          <w:p w:rsidR="00C222A0" w:rsidRPr="002622A8" w:rsidRDefault="00C222A0" w:rsidP="00C1136E">
            <w:pPr>
              <w:spacing w:line="22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Заключительное занятие</w:t>
            </w:r>
          </w:p>
        </w:tc>
        <w:tc>
          <w:tcPr>
            <w:tcW w:w="1417" w:type="dxa"/>
          </w:tcPr>
          <w:p w:rsidR="00C222A0" w:rsidRPr="002622A8" w:rsidRDefault="00C222A0" w:rsidP="00CE2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Подведение итогов</w:t>
            </w:r>
          </w:p>
        </w:tc>
        <w:tc>
          <w:tcPr>
            <w:tcW w:w="2694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22A0" w:rsidRPr="002622A8" w:rsidRDefault="00C222A0" w:rsidP="00C11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463B" w:rsidRDefault="005D463B" w:rsidP="002622A8">
      <w:pPr>
        <w:shd w:val="clear" w:color="auto" w:fill="FFFFFF"/>
        <w:spacing w:before="158" w:after="0" w:line="240" w:lineRule="auto"/>
        <w:ind w:right="124"/>
        <w:rPr>
          <w:rStyle w:val="a6"/>
          <w:rFonts w:ascii="Times New Roman" w:hAnsi="Times New Roman" w:cs="Times New Roman"/>
          <w:sz w:val="20"/>
          <w:szCs w:val="20"/>
        </w:rPr>
        <w:sectPr w:rsidR="005D463B" w:rsidSect="005D463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331F27" w:rsidRDefault="00331F27" w:rsidP="00F51A28">
      <w:pPr>
        <w:spacing w:after="0" w:line="240" w:lineRule="auto"/>
      </w:pPr>
    </w:p>
    <w:sectPr w:rsidR="00331F27" w:rsidSect="00F667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11.3pt" o:bullet="t">
        <v:imagedata r:id="rId1" o:title="mso4E72"/>
      </v:shape>
    </w:pict>
  </w:numPicBullet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004D25CB"/>
    <w:multiLevelType w:val="multilevel"/>
    <w:tmpl w:val="11C2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974E5F"/>
    <w:multiLevelType w:val="hybridMultilevel"/>
    <w:tmpl w:val="E7ECDCC6"/>
    <w:lvl w:ilvl="0" w:tplc="0419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9454AE9"/>
    <w:multiLevelType w:val="hybridMultilevel"/>
    <w:tmpl w:val="03E23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B49BB"/>
    <w:multiLevelType w:val="hybridMultilevel"/>
    <w:tmpl w:val="81B0CEB4"/>
    <w:lvl w:ilvl="0" w:tplc="CCAED2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E61B2"/>
    <w:multiLevelType w:val="hybridMultilevel"/>
    <w:tmpl w:val="E176E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048AF"/>
    <w:multiLevelType w:val="hybridMultilevel"/>
    <w:tmpl w:val="6C9E49E0"/>
    <w:lvl w:ilvl="0" w:tplc="0419000B">
      <w:start w:val="1"/>
      <w:numFmt w:val="bullet"/>
      <w:lvlText w:val=""/>
      <w:lvlJc w:val="left"/>
      <w:pPr>
        <w:ind w:left="14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7">
    <w:nsid w:val="1CB4669D"/>
    <w:multiLevelType w:val="hybridMultilevel"/>
    <w:tmpl w:val="157E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46809"/>
    <w:multiLevelType w:val="hybridMultilevel"/>
    <w:tmpl w:val="389E6E06"/>
    <w:lvl w:ilvl="0" w:tplc="71B82F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BFB692B"/>
    <w:multiLevelType w:val="hybridMultilevel"/>
    <w:tmpl w:val="D9E0E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11A0E"/>
    <w:multiLevelType w:val="hybridMultilevel"/>
    <w:tmpl w:val="8DFC9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97DB2"/>
    <w:multiLevelType w:val="hybridMultilevel"/>
    <w:tmpl w:val="DC320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151F95"/>
    <w:multiLevelType w:val="multilevel"/>
    <w:tmpl w:val="89BE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4D3F61"/>
    <w:multiLevelType w:val="hybridMultilevel"/>
    <w:tmpl w:val="9F5E6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4F4A08"/>
    <w:multiLevelType w:val="multilevel"/>
    <w:tmpl w:val="C6A64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61BCA"/>
    <w:multiLevelType w:val="multilevel"/>
    <w:tmpl w:val="89BE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E97217"/>
    <w:multiLevelType w:val="hybridMultilevel"/>
    <w:tmpl w:val="42FE7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D2720"/>
    <w:multiLevelType w:val="hybridMultilevel"/>
    <w:tmpl w:val="F5E4C0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B115F"/>
    <w:multiLevelType w:val="hybridMultilevel"/>
    <w:tmpl w:val="CB7ABD4E"/>
    <w:lvl w:ilvl="0" w:tplc="0419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4832727F"/>
    <w:multiLevelType w:val="multilevel"/>
    <w:tmpl w:val="8C0AC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164B29"/>
    <w:multiLevelType w:val="hybridMultilevel"/>
    <w:tmpl w:val="AC8C01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9145A3"/>
    <w:multiLevelType w:val="hybridMultilevel"/>
    <w:tmpl w:val="A1A245B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0CC1270"/>
    <w:multiLevelType w:val="hybridMultilevel"/>
    <w:tmpl w:val="57827682"/>
    <w:lvl w:ilvl="0" w:tplc="6376394A">
      <w:start w:val="2007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3">
    <w:nsid w:val="71517796"/>
    <w:multiLevelType w:val="hybridMultilevel"/>
    <w:tmpl w:val="726E5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2702E5"/>
    <w:multiLevelType w:val="hybridMultilevel"/>
    <w:tmpl w:val="92680B18"/>
    <w:lvl w:ilvl="0" w:tplc="0419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75D96326"/>
    <w:multiLevelType w:val="hybridMultilevel"/>
    <w:tmpl w:val="64F6BC96"/>
    <w:lvl w:ilvl="0" w:tplc="4350D2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8C73B88"/>
    <w:multiLevelType w:val="hybridMultilevel"/>
    <w:tmpl w:val="14F41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E27055"/>
    <w:multiLevelType w:val="hybridMultilevel"/>
    <w:tmpl w:val="699E63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22"/>
  </w:num>
  <w:num w:numId="4">
    <w:abstractNumId w:val="17"/>
  </w:num>
  <w:num w:numId="5">
    <w:abstractNumId w:val="24"/>
  </w:num>
  <w:num w:numId="6">
    <w:abstractNumId w:val="1"/>
  </w:num>
  <w:num w:numId="7">
    <w:abstractNumId w:val="21"/>
  </w:num>
  <w:num w:numId="8">
    <w:abstractNumId w:val="15"/>
  </w:num>
  <w:num w:numId="9">
    <w:abstractNumId w:val="19"/>
  </w:num>
  <w:num w:numId="10">
    <w:abstractNumId w:val="4"/>
  </w:num>
  <w:num w:numId="11">
    <w:abstractNumId w:val="20"/>
  </w:num>
  <w:num w:numId="12">
    <w:abstractNumId w:val="6"/>
  </w:num>
  <w:num w:numId="13">
    <w:abstractNumId w:val="16"/>
  </w:num>
  <w:num w:numId="14">
    <w:abstractNumId w:val="0"/>
  </w:num>
  <w:num w:numId="15">
    <w:abstractNumId w:val="14"/>
  </w:num>
  <w:num w:numId="16">
    <w:abstractNumId w:val="9"/>
  </w:num>
  <w:num w:numId="17">
    <w:abstractNumId w:val="12"/>
  </w:num>
  <w:num w:numId="18">
    <w:abstractNumId w:val="10"/>
  </w:num>
  <w:num w:numId="19">
    <w:abstractNumId w:val="23"/>
  </w:num>
  <w:num w:numId="20">
    <w:abstractNumId w:val="5"/>
  </w:num>
  <w:num w:numId="21">
    <w:abstractNumId w:val="7"/>
  </w:num>
  <w:num w:numId="22">
    <w:abstractNumId w:val="3"/>
  </w:num>
  <w:num w:numId="23">
    <w:abstractNumId w:val="8"/>
  </w:num>
  <w:num w:numId="24">
    <w:abstractNumId w:val="25"/>
  </w:num>
  <w:num w:numId="25">
    <w:abstractNumId w:val="27"/>
  </w:num>
  <w:num w:numId="26">
    <w:abstractNumId w:val="13"/>
  </w:num>
  <w:num w:numId="27">
    <w:abstractNumId w:val="1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A3"/>
    <w:rsid w:val="0000031E"/>
    <w:rsid w:val="00006B22"/>
    <w:rsid w:val="00031B90"/>
    <w:rsid w:val="00043BC1"/>
    <w:rsid w:val="0005051E"/>
    <w:rsid w:val="0006675F"/>
    <w:rsid w:val="000725F2"/>
    <w:rsid w:val="00085F6A"/>
    <w:rsid w:val="00095C24"/>
    <w:rsid w:val="000C2FA5"/>
    <w:rsid w:val="000C457A"/>
    <w:rsid w:val="000C7591"/>
    <w:rsid w:val="000F210D"/>
    <w:rsid w:val="000F50EE"/>
    <w:rsid w:val="001405E1"/>
    <w:rsid w:val="001574E0"/>
    <w:rsid w:val="001C2A4B"/>
    <w:rsid w:val="001D3B13"/>
    <w:rsid w:val="001E6AA0"/>
    <w:rsid w:val="00203249"/>
    <w:rsid w:val="00205C9F"/>
    <w:rsid w:val="00216BF8"/>
    <w:rsid w:val="002622A8"/>
    <w:rsid w:val="002643D2"/>
    <w:rsid w:val="00280B78"/>
    <w:rsid w:val="0028538F"/>
    <w:rsid w:val="002939DB"/>
    <w:rsid w:val="00297DF1"/>
    <w:rsid w:val="002B5EFE"/>
    <w:rsid w:val="002D01C9"/>
    <w:rsid w:val="002D45D1"/>
    <w:rsid w:val="002F3AFD"/>
    <w:rsid w:val="00317FB1"/>
    <w:rsid w:val="00331F27"/>
    <w:rsid w:val="003322C4"/>
    <w:rsid w:val="0034071E"/>
    <w:rsid w:val="00342B8E"/>
    <w:rsid w:val="00392178"/>
    <w:rsid w:val="003A58BC"/>
    <w:rsid w:val="003A5D5C"/>
    <w:rsid w:val="003D189F"/>
    <w:rsid w:val="003D7E6C"/>
    <w:rsid w:val="003E7119"/>
    <w:rsid w:val="003F16D9"/>
    <w:rsid w:val="003F1B6F"/>
    <w:rsid w:val="003F72E8"/>
    <w:rsid w:val="00411802"/>
    <w:rsid w:val="004473E0"/>
    <w:rsid w:val="00455291"/>
    <w:rsid w:val="004837B6"/>
    <w:rsid w:val="004A41A3"/>
    <w:rsid w:val="004C2607"/>
    <w:rsid w:val="004D5D5F"/>
    <w:rsid w:val="004F341B"/>
    <w:rsid w:val="004F3FD7"/>
    <w:rsid w:val="004F4336"/>
    <w:rsid w:val="0053614A"/>
    <w:rsid w:val="005417FA"/>
    <w:rsid w:val="0056133F"/>
    <w:rsid w:val="00577A58"/>
    <w:rsid w:val="005A2E68"/>
    <w:rsid w:val="005B4DF5"/>
    <w:rsid w:val="005C5565"/>
    <w:rsid w:val="005D0A50"/>
    <w:rsid w:val="005D463B"/>
    <w:rsid w:val="005F5BF4"/>
    <w:rsid w:val="00610B75"/>
    <w:rsid w:val="00621F08"/>
    <w:rsid w:val="0063016A"/>
    <w:rsid w:val="00634C0B"/>
    <w:rsid w:val="006351FA"/>
    <w:rsid w:val="0064320C"/>
    <w:rsid w:val="00666BF6"/>
    <w:rsid w:val="00687DC7"/>
    <w:rsid w:val="006A1922"/>
    <w:rsid w:val="006A71B3"/>
    <w:rsid w:val="006E026B"/>
    <w:rsid w:val="006E040D"/>
    <w:rsid w:val="006E0B2B"/>
    <w:rsid w:val="006E162D"/>
    <w:rsid w:val="00742C3F"/>
    <w:rsid w:val="00744E50"/>
    <w:rsid w:val="00764817"/>
    <w:rsid w:val="00777A95"/>
    <w:rsid w:val="00787D00"/>
    <w:rsid w:val="0079265E"/>
    <w:rsid w:val="007A2FCA"/>
    <w:rsid w:val="007B37DC"/>
    <w:rsid w:val="007B75CF"/>
    <w:rsid w:val="007D0C4D"/>
    <w:rsid w:val="007D2659"/>
    <w:rsid w:val="007D2AF0"/>
    <w:rsid w:val="007F13A0"/>
    <w:rsid w:val="007F1D31"/>
    <w:rsid w:val="00802B9B"/>
    <w:rsid w:val="00804FA9"/>
    <w:rsid w:val="00821679"/>
    <w:rsid w:val="00832420"/>
    <w:rsid w:val="008419E5"/>
    <w:rsid w:val="00867551"/>
    <w:rsid w:val="00867FC4"/>
    <w:rsid w:val="0087577B"/>
    <w:rsid w:val="008848FC"/>
    <w:rsid w:val="00894547"/>
    <w:rsid w:val="008B02C8"/>
    <w:rsid w:val="008C228D"/>
    <w:rsid w:val="008D008E"/>
    <w:rsid w:val="008D034D"/>
    <w:rsid w:val="008E6D16"/>
    <w:rsid w:val="008F54B9"/>
    <w:rsid w:val="00910D98"/>
    <w:rsid w:val="00923CB2"/>
    <w:rsid w:val="009454D0"/>
    <w:rsid w:val="009630A7"/>
    <w:rsid w:val="009A1FFE"/>
    <w:rsid w:val="009A3532"/>
    <w:rsid w:val="009A572C"/>
    <w:rsid w:val="009E6DE8"/>
    <w:rsid w:val="00A15614"/>
    <w:rsid w:val="00A23A4F"/>
    <w:rsid w:val="00A76074"/>
    <w:rsid w:val="00A8225A"/>
    <w:rsid w:val="00A9497C"/>
    <w:rsid w:val="00A978A1"/>
    <w:rsid w:val="00AE402F"/>
    <w:rsid w:val="00AF1580"/>
    <w:rsid w:val="00B0073A"/>
    <w:rsid w:val="00B03FB4"/>
    <w:rsid w:val="00B1066B"/>
    <w:rsid w:val="00B144F2"/>
    <w:rsid w:val="00B368D1"/>
    <w:rsid w:val="00B404B5"/>
    <w:rsid w:val="00B54421"/>
    <w:rsid w:val="00B650C9"/>
    <w:rsid w:val="00B7370E"/>
    <w:rsid w:val="00BB3DC4"/>
    <w:rsid w:val="00BE28ED"/>
    <w:rsid w:val="00BF2804"/>
    <w:rsid w:val="00C1136E"/>
    <w:rsid w:val="00C14D8E"/>
    <w:rsid w:val="00C222A0"/>
    <w:rsid w:val="00C577BF"/>
    <w:rsid w:val="00C7361A"/>
    <w:rsid w:val="00C97DED"/>
    <w:rsid w:val="00CB3D46"/>
    <w:rsid w:val="00CC54F4"/>
    <w:rsid w:val="00CD5C6D"/>
    <w:rsid w:val="00CE24F2"/>
    <w:rsid w:val="00D031C7"/>
    <w:rsid w:val="00D0325D"/>
    <w:rsid w:val="00D2173A"/>
    <w:rsid w:val="00D27429"/>
    <w:rsid w:val="00D27B4E"/>
    <w:rsid w:val="00D732B6"/>
    <w:rsid w:val="00D95F25"/>
    <w:rsid w:val="00D97988"/>
    <w:rsid w:val="00DA29D0"/>
    <w:rsid w:val="00DA32AD"/>
    <w:rsid w:val="00DA73DC"/>
    <w:rsid w:val="00DE4571"/>
    <w:rsid w:val="00DE47FB"/>
    <w:rsid w:val="00E01E13"/>
    <w:rsid w:val="00E065AC"/>
    <w:rsid w:val="00E10D72"/>
    <w:rsid w:val="00E11761"/>
    <w:rsid w:val="00E12458"/>
    <w:rsid w:val="00E44408"/>
    <w:rsid w:val="00E67CB5"/>
    <w:rsid w:val="00E95C9C"/>
    <w:rsid w:val="00EA542E"/>
    <w:rsid w:val="00EC6DEA"/>
    <w:rsid w:val="00EF5863"/>
    <w:rsid w:val="00F21B1D"/>
    <w:rsid w:val="00F51A28"/>
    <w:rsid w:val="00F667CB"/>
    <w:rsid w:val="00F66A45"/>
    <w:rsid w:val="00F967C2"/>
    <w:rsid w:val="00F969EC"/>
    <w:rsid w:val="00FA562E"/>
    <w:rsid w:val="00FC445A"/>
    <w:rsid w:val="00FC7886"/>
    <w:rsid w:val="00FF2A1E"/>
    <w:rsid w:val="00F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A41A3"/>
  </w:style>
  <w:style w:type="character" w:styleId="a4">
    <w:name w:val="Hyperlink"/>
    <w:basedOn w:val="a0"/>
    <w:uiPriority w:val="99"/>
    <w:semiHidden/>
    <w:unhideWhenUsed/>
    <w:rsid w:val="004A41A3"/>
    <w:rPr>
      <w:color w:val="0000FF"/>
      <w:u w:val="single"/>
    </w:rPr>
  </w:style>
  <w:style w:type="table" w:styleId="a5">
    <w:name w:val="Table Grid"/>
    <w:basedOn w:val="a1"/>
    <w:uiPriority w:val="59"/>
    <w:rsid w:val="006A7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8C228D"/>
    <w:rPr>
      <w:b/>
      <w:bCs/>
    </w:rPr>
  </w:style>
  <w:style w:type="paragraph" w:styleId="a7">
    <w:name w:val="List Paragraph"/>
    <w:basedOn w:val="a"/>
    <w:uiPriority w:val="34"/>
    <w:qFormat/>
    <w:rsid w:val="00D031C7"/>
    <w:pPr>
      <w:ind w:left="720"/>
      <w:contextualSpacing/>
    </w:pPr>
  </w:style>
  <w:style w:type="character" w:styleId="a8">
    <w:name w:val="Emphasis"/>
    <w:basedOn w:val="a0"/>
    <w:uiPriority w:val="20"/>
    <w:qFormat/>
    <w:rsid w:val="007A2FCA"/>
    <w:rPr>
      <w:i/>
      <w:iCs/>
    </w:rPr>
  </w:style>
  <w:style w:type="paragraph" w:customStyle="1" w:styleId="c32">
    <w:name w:val="c32"/>
    <w:basedOn w:val="a"/>
    <w:rsid w:val="00A76074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A76074"/>
  </w:style>
  <w:style w:type="paragraph" w:customStyle="1" w:styleId="c4">
    <w:name w:val="c4"/>
    <w:basedOn w:val="a"/>
    <w:rsid w:val="00A76074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0031E"/>
  </w:style>
  <w:style w:type="paragraph" w:customStyle="1" w:styleId="c10">
    <w:name w:val="c10"/>
    <w:basedOn w:val="a"/>
    <w:rsid w:val="0000031E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0C2F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spacing0">
    <w:name w:val="msonospacing"/>
    <w:rsid w:val="0041180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5F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2622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7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37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A41A3"/>
  </w:style>
  <w:style w:type="character" w:styleId="a4">
    <w:name w:val="Hyperlink"/>
    <w:basedOn w:val="a0"/>
    <w:uiPriority w:val="99"/>
    <w:semiHidden/>
    <w:unhideWhenUsed/>
    <w:rsid w:val="004A41A3"/>
    <w:rPr>
      <w:color w:val="0000FF"/>
      <w:u w:val="single"/>
    </w:rPr>
  </w:style>
  <w:style w:type="table" w:styleId="a5">
    <w:name w:val="Table Grid"/>
    <w:basedOn w:val="a1"/>
    <w:uiPriority w:val="59"/>
    <w:rsid w:val="006A7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8C228D"/>
    <w:rPr>
      <w:b/>
      <w:bCs/>
    </w:rPr>
  </w:style>
  <w:style w:type="paragraph" w:styleId="a7">
    <w:name w:val="List Paragraph"/>
    <w:basedOn w:val="a"/>
    <w:uiPriority w:val="34"/>
    <w:qFormat/>
    <w:rsid w:val="00D031C7"/>
    <w:pPr>
      <w:ind w:left="720"/>
      <w:contextualSpacing/>
    </w:pPr>
  </w:style>
  <w:style w:type="character" w:styleId="a8">
    <w:name w:val="Emphasis"/>
    <w:basedOn w:val="a0"/>
    <w:uiPriority w:val="20"/>
    <w:qFormat/>
    <w:rsid w:val="007A2FCA"/>
    <w:rPr>
      <w:i/>
      <w:iCs/>
    </w:rPr>
  </w:style>
  <w:style w:type="paragraph" w:customStyle="1" w:styleId="c32">
    <w:name w:val="c32"/>
    <w:basedOn w:val="a"/>
    <w:rsid w:val="00A76074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A76074"/>
  </w:style>
  <w:style w:type="paragraph" w:customStyle="1" w:styleId="c4">
    <w:name w:val="c4"/>
    <w:basedOn w:val="a"/>
    <w:rsid w:val="00A76074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0031E"/>
  </w:style>
  <w:style w:type="paragraph" w:customStyle="1" w:styleId="c10">
    <w:name w:val="c10"/>
    <w:basedOn w:val="a"/>
    <w:rsid w:val="0000031E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0C2F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spacing0">
    <w:name w:val="msonospacing"/>
    <w:rsid w:val="0041180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5F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2622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7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37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9331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9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76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85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22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3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001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256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715857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980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043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057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18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0800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91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9900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44854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7265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8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68528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9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90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05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77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90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419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004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820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53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65552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3707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466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281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315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650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422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7506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8900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54870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54E28-C013-4BB9-9E9A-978C6940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4471</Words>
  <Characters>25491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Chip230517</cp:lastModifiedBy>
  <cp:revision>7</cp:revision>
  <cp:lastPrinted>2021-10-03T08:21:00Z</cp:lastPrinted>
  <dcterms:created xsi:type="dcterms:W3CDTF">2021-09-30T16:25:00Z</dcterms:created>
  <dcterms:modified xsi:type="dcterms:W3CDTF">2021-12-29T07:08:00Z</dcterms:modified>
</cp:coreProperties>
</file>